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1E93E" w14:textId="53426540" w:rsidR="00356A3D" w:rsidRDefault="2273D130" w:rsidP="2273D130">
      <w:pPr>
        <w:spacing w:line="257" w:lineRule="auto"/>
        <w:jc w:val="center"/>
        <w:rPr>
          <w:rFonts w:ascii="Times New Roman" w:eastAsia="Times New Roman" w:hAnsi="Times New Roman" w:cs="Times New Roman"/>
          <w:color w:val="000000" w:themeColor="text1"/>
          <w:sz w:val="28"/>
          <w:szCs w:val="28"/>
        </w:rPr>
      </w:pPr>
      <w:r w:rsidRPr="2273D130">
        <w:rPr>
          <w:rFonts w:ascii="Times New Roman" w:eastAsia="Times New Roman" w:hAnsi="Times New Roman" w:cs="Times New Roman"/>
          <w:color w:val="000000" w:themeColor="text1"/>
          <w:sz w:val="28"/>
          <w:szCs w:val="28"/>
        </w:rPr>
        <w:t>Town of Orange</w:t>
      </w:r>
    </w:p>
    <w:p w14:paraId="17105616" w14:textId="54B29992" w:rsidR="00356A3D" w:rsidRDefault="2273D130" w:rsidP="2273D130">
      <w:pPr>
        <w:spacing w:line="257" w:lineRule="auto"/>
        <w:jc w:val="center"/>
        <w:rPr>
          <w:rFonts w:ascii="Times New Roman" w:eastAsia="Times New Roman" w:hAnsi="Times New Roman" w:cs="Times New Roman"/>
          <w:color w:val="000000" w:themeColor="text1"/>
          <w:sz w:val="28"/>
          <w:szCs w:val="28"/>
        </w:rPr>
      </w:pPr>
      <w:r w:rsidRPr="2273D130">
        <w:rPr>
          <w:rFonts w:ascii="Times New Roman" w:eastAsia="Times New Roman" w:hAnsi="Times New Roman" w:cs="Times New Roman"/>
          <w:color w:val="000000" w:themeColor="text1"/>
          <w:sz w:val="28"/>
          <w:szCs w:val="28"/>
        </w:rPr>
        <w:t>Planning Commission Minutes</w:t>
      </w:r>
    </w:p>
    <w:p w14:paraId="274FAA32" w14:textId="18A7F77F" w:rsidR="00356A3D" w:rsidRDefault="2273D130" w:rsidP="2273D130">
      <w:pPr>
        <w:spacing w:line="257" w:lineRule="auto"/>
        <w:jc w:val="center"/>
        <w:rPr>
          <w:rFonts w:ascii="Times New Roman" w:eastAsia="Times New Roman" w:hAnsi="Times New Roman" w:cs="Times New Roman"/>
          <w:color w:val="000000" w:themeColor="text1"/>
          <w:sz w:val="28"/>
          <w:szCs w:val="28"/>
        </w:rPr>
      </w:pPr>
      <w:r w:rsidRPr="2273D130">
        <w:rPr>
          <w:rFonts w:ascii="Times New Roman" w:eastAsia="Times New Roman" w:hAnsi="Times New Roman" w:cs="Times New Roman"/>
          <w:color w:val="000000" w:themeColor="text1"/>
          <w:sz w:val="28"/>
          <w:szCs w:val="28"/>
        </w:rPr>
        <w:t xml:space="preserve"> December 13, 2023</w:t>
      </w:r>
    </w:p>
    <w:p w14:paraId="1B8F39DC" w14:textId="19F41778" w:rsidR="00356A3D" w:rsidRDefault="2273D130" w:rsidP="2273D130">
      <w:pPr>
        <w:spacing w:line="257" w:lineRule="auto"/>
        <w:jc w:val="center"/>
        <w:rPr>
          <w:rFonts w:ascii="Times New Roman" w:eastAsia="Times New Roman" w:hAnsi="Times New Roman" w:cs="Times New Roman"/>
          <w:color w:val="000000" w:themeColor="text1"/>
          <w:sz w:val="28"/>
          <w:szCs w:val="28"/>
        </w:rPr>
      </w:pPr>
      <w:r w:rsidRPr="2273D130">
        <w:rPr>
          <w:rFonts w:ascii="Times New Roman" w:eastAsia="Times New Roman" w:hAnsi="Times New Roman" w:cs="Times New Roman"/>
          <w:color w:val="000000" w:themeColor="text1"/>
          <w:sz w:val="28"/>
          <w:szCs w:val="28"/>
        </w:rPr>
        <w:t xml:space="preserve">Meeting in Town Hall </w:t>
      </w:r>
    </w:p>
    <w:p w14:paraId="0A1503ED" w14:textId="59BED23D" w:rsidR="00356A3D" w:rsidRDefault="2273D130" w:rsidP="2273D130">
      <w:pPr>
        <w:spacing w:line="257" w:lineRule="auto"/>
        <w:jc w:val="center"/>
        <w:rPr>
          <w:rFonts w:ascii="Times New Roman" w:eastAsia="Times New Roman" w:hAnsi="Times New Roman" w:cs="Times New Roman"/>
          <w:color w:val="000000" w:themeColor="text1"/>
          <w:sz w:val="28"/>
          <w:szCs w:val="28"/>
        </w:rPr>
      </w:pPr>
      <w:r w:rsidRPr="2273D130">
        <w:rPr>
          <w:rFonts w:ascii="Times New Roman" w:eastAsia="Times New Roman" w:hAnsi="Times New Roman" w:cs="Times New Roman"/>
          <w:color w:val="000000" w:themeColor="text1"/>
          <w:sz w:val="28"/>
          <w:szCs w:val="28"/>
        </w:rPr>
        <w:t xml:space="preserve"> </w:t>
      </w:r>
    </w:p>
    <w:p w14:paraId="2FC66C53" w14:textId="3B6ACBFB" w:rsidR="00356A3D" w:rsidRDefault="2273D130" w:rsidP="2273D130">
      <w:pPr>
        <w:pStyle w:val="ListParagraph"/>
        <w:numPr>
          <w:ilvl w:val="0"/>
          <w:numId w:val="6"/>
        </w:numPr>
        <w:spacing w:line="257" w:lineRule="auto"/>
        <w:rPr>
          <w:rFonts w:ascii="Times New Roman" w:eastAsia="Times New Roman" w:hAnsi="Times New Roman" w:cs="Times New Roman"/>
          <w:color w:val="000000" w:themeColor="text1"/>
          <w:sz w:val="28"/>
          <w:szCs w:val="28"/>
        </w:rPr>
      </w:pPr>
      <w:r w:rsidRPr="2273D130">
        <w:rPr>
          <w:rFonts w:ascii="Times New Roman" w:eastAsia="Times New Roman" w:hAnsi="Times New Roman" w:cs="Times New Roman"/>
          <w:color w:val="000000" w:themeColor="text1"/>
          <w:sz w:val="28"/>
          <w:szCs w:val="28"/>
        </w:rPr>
        <w:t xml:space="preserve">Called meeting to order at 4:30 P.M. In attendance were members Eric Holmgren, Ray </w:t>
      </w:r>
      <w:r w:rsidR="004300EC" w:rsidRPr="2273D130">
        <w:rPr>
          <w:rFonts w:ascii="Times New Roman" w:eastAsia="Times New Roman" w:hAnsi="Times New Roman" w:cs="Times New Roman"/>
          <w:color w:val="000000" w:themeColor="text1"/>
          <w:sz w:val="28"/>
          <w:szCs w:val="28"/>
        </w:rPr>
        <w:t>Rossi,</w:t>
      </w:r>
      <w:r w:rsidRPr="2273D130">
        <w:rPr>
          <w:rFonts w:ascii="Times New Roman" w:eastAsia="Times New Roman" w:hAnsi="Times New Roman" w:cs="Times New Roman"/>
          <w:color w:val="000000" w:themeColor="text1"/>
          <w:sz w:val="28"/>
          <w:szCs w:val="28"/>
        </w:rPr>
        <w:t xml:space="preserve"> and Lee Cattaneo. Also attending by telephone was Keith Cubbon, CVRPC.</w:t>
      </w:r>
    </w:p>
    <w:p w14:paraId="031CB456" w14:textId="733A5746" w:rsidR="00356A3D" w:rsidRDefault="00356A3D" w:rsidP="2273D130">
      <w:pPr>
        <w:spacing w:line="257" w:lineRule="auto"/>
        <w:rPr>
          <w:rFonts w:ascii="Times New Roman" w:eastAsia="Times New Roman" w:hAnsi="Times New Roman" w:cs="Times New Roman"/>
          <w:color w:val="000000" w:themeColor="text1"/>
          <w:sz w:val="28"/>
          <w:szCs w:val="28"/>
        </w:rPr>
      </w:pPr>
    </w:p>
    <w:p w14:paraId="39695EAE" w14:textId="426EA033" w:rsidR="00356A3D" w:rsidRDefault="2273D130" w:rsidP="2273D130">
      <w:pPr>
        <w:pStyle w:val="ListParagraph"/>
        <w:numPr>
          <w:ilvl w:val="0"/>
          <w:numId w:val="6"/>
        </w:numPr>
        <w:spacing w:line="257" w:lineRule="auto"/>
        <w:rPr>
          <w:rFonts w:ascii="Times New Roman" w:eastAsia="Times New Roman" w:hAnsi="Times New Roman" w:cs="Times New Roman"/>
          <w:color w:val="000000" w:themeColor="text1"/>
          <w:sz w:val="28"/>
          <w:szCs w:val="28"/>
        </w:rPr>
      </w:pPr>
      <w:r w:rsidRPr="2273D130">
        <w:rPr>
          <w:rFonts w:ascii="Times New Roman" w:eastAsia="Times New Roman" w:hAnsi="Times New Roman" w:cs="Times New Roman"/>
          <w:color w:val="000000" w:themeColor="text1"/>
          <w:sz w:val="28"/>
          <w:szCs w:val="28"/>
        </w:rPr>
        <w:t>Opportunity for public comment/questions.  There were no comments.</w:t>
      </w:r>
    </w:p>
    <w:p w14:paraId="4B4803E1" w14:textId="079CF227" w:rsidR="00356A3D" w:rsidRDefault="2273D130" w:rsidP="2273D130">
      <w:pPr>
        <w:spacing w:line="257" w:lineRule="auto"/>
        <w:rPr>
          <w:rFonts w:ascii="Times New Roman" w:eastAsia="Times New Roman" w:hAnsi="Times New Roman" w:cs="Times New Roman"/>
          <w:color w:val="000000" w:themeColor="text1"/>
          <w:sz w:val="28"/>
          <w:szCs w:val="28"/>
        </w:rPr>
      </w:pPr>
      <w:r w:rsidRPr="2273D130">
        <w:rPr>
          <w:rFonts w:ascii="Times New Roman" w:eastAsia="Times New Roman" w:hAnsi="Times New Roman" w:cs="Times New Roman"/>
          <w:color w:val="000000" w:themeColor="text1"/>
          <w:sz w:val="28"/>
          <w:szCs w:val="28"/>
        </w:rPr>
        <w:t xml:space="preserve"> </w:t>
      </w:r>
    </w:p>
    <w:p w14:paraId="3ADDC46C" w14:textId="0C5C6668" w:rsidR="00356A3D" w:rsidRDefault="2273D130" w:rsidP="2273D130">
      <w:pPr>
        <w:pStyle w:val="ListParagraph"/>
        <w:numPr>
          <w:ilvl w:val="0"/>
          <w:numId w:val="6"/>
        </w:numPr>
        <w:spacing w:line="257" w:lineRule="auto"/>
        <w:rPr>
          <w:rFonts w:ascii="Times New Roman" w:eastAsia="Times New Roman" w:hAnsi="Times New Roman" w:cs="Times New Roman"/>
          <w:color w:val="000000" w:themeColor="text1"/>
          <w:sz w:val="28"/>
          <w:szCs w:val="28"/>
        </w:rPr>
      </w:pPr>
      <w:r w:rsidRPr="2273D130">
        <w:rPr>
          <w:rFonts w:ascii="Times New Roman" w:eastAsia="Times New Roman" w:hAnsi="Times New Roman" w:cs="Times New Roman"/>
          <w:color w:val="000000" w:themeColor="text1"/>
          <w:sz w:val="28"/>
          <w:szCs w:val="28"/>
        </w:rPr>
        <w:t xml:space="preserve">Approved the minutes of October 11, </w:t>
      </w:r>
      <w:r w:rsidR="004300EC" w:rsidRPr="2273D130">
        <w:rPr>
          <w:rFonts w:ascii="Times New Roman" w:eastAsia="Times New Roman" w:hAnsi="Times New Roman" w:cs="Times New Roman"/>
          <w:color w:val="000000" w:themeColor="text1"/>
          <w:sz w:val="28"/>
          <w:szCs w:val="28"/>
        </w:rPr>
        <w:t>2023,</w:t>
      </w:r>
      <w:r w:rsidRPr="2273D130">
        <w:rPr>
          <w:rFonts w:ascii="Times New Roman" w:eastAsia="Times New Roman" w:hAnsi="Times New Roman" w:cs="Times New Roman"/>
          <w:color w:val="000000" w:themeColor="text1"/>
          <w:sz w:val="28"/>
          <w:szCs w:val="28"/>
        </w:rPr>
        <w:t xml:space="preserve"> meeting.  Ray made the motion to approve, Eric seconded, and the motion passed unanimously.</w:t>
      </w:r>
    </w:p>
    <w:p w14:paraId="7C6C5C88" w14:textId="0CFF4A63" w:rsidR="00356A3D" w:rsidRDefault="00356A3D" w:rsidP="2273D130">
      <w:pPr>
        <w:spacing w:line="257" w:lineRule="auto"/>
        <w:rPr>
          <w:rFonts w:ascii="Times New Roman" w:eastAsia="Times New Roman" w:hAnsi="Times New Roman" w:cs="Times New Roman"/>
          <w:color w:val="000000" w:themeColor="text1"/>
          <w:sz w:val="28"/>
          <w:szCs w:val="28"/>
        </w:rPr>
      </w:pPr>
    </w:p>
    <w:p w14:paraId="5E8F650C" w14:textId="1E28F84C" w:rsidR="00356A3D" w:rsidRDefault="2273D130" w:rsidP="2273D130">
      <w:pPr>
        <w:pStyle w:val="ListParagraph"/>
        <w:numPr>
          <w:ilvl w:val="0"/>
          <w:numId w:val="6"/>
        </w:numPr>
        <w:spacing w:line="257" w:lineRule="auto"/>
        <w:rPr>
          <w:rFonts w:ascii="Times New Roman" w:eastAsia="Times New Roman" w:hAnsi="Times New Roman" w:cs="Times New Roman"/>
          <w:color w:val="000000" w:themeColor="text1"/>
          <w:sz w:val="28"/>
          <w:szCs w:val="28"/>
        </w:rPr>
      </w:pPr>
      <w:r w:rsidRPr="2273D130">
        <w:rPr>
          <w:rFonts w:ascii="Times New Roman" w:eastAsia="Times New Roman" w:hAnsi="Times New Roman" w:cs="Times New Roman"/>
          <w:color w:val="000000" w:themeColor="text1"/>
          <w:sz w:val="28"/>
          <w:szCs w:val="28"/>
        </w:rPr>
        <w:t>Established participants and scheduled review of RFPs, submitted by consultants, for conducting study of proposed traffic calming measures and sidewalks in village center.  The review will be conducted by Eric Holmgren, Ray Rossi, Lee Cattaneo, Keith Cubbon (CVRPC) and Nydia Lugo (Manager, VTrans Municipal Assistance Section) at the January Planning Commission meeting.</w:t>
      </w:r>
    </w:p>
    <w:p w14:paraId="4C4586EA" w14:textId="77AC2C56" w:rsidR="00356A3D" w:rsidRDefault="00356A3D" w:rsidP="2273D130">
      <w:pPr>
        <w:spacing w:line="257" w:lineRule="auto"/>
        <w:rPr>
          <w:rFonts w:ascii="Times New Roman" w:eastAsia="Times New Roman" w:hAnsi="Times New Roman" w:cs="Times New Roman"/>
          <w:color w:val="000000" w:themeColor="text1"/>
          <w:sz w:val="28"/>
          <w:szCs w:val="28"/>
        </w:rPr>
      </w:pPr>
    </w:p>
    <w:p w14:paraId="2644936D" w14:textId="6FD44DD2" w:rsidR="00356A3D" w:rsidRDefault="2273D130" w:rsidP="2273D130">
      <w:pPr>
        <w:pStyle w:val="ListParagraph"/>
        <w:numPr>
          <w:ilvl w:val="0"/>
          <w:numId w:val="6"/>
        </w:numPr>
        <w:spacing w:line="257" w:lineRule="auto"/>
        <w:rPr>
          <w:rFonts w:ascii="Times New Roman" w:eastAsia="Times New Roman" w:hAnsi="Times New Roman" w:cs="Times New Roman"/>
          <w:color w:val="000000" w:themeColor="text1"/>
          <w:sz w:val="28"/>
          <w:szCs w:val="28"/>
        </w:rPr>
      </w:pPr>
      <w:r w:rsidRPr="2273D130">
        <w:rPr>
          <w:rFonts w:ascii="Times New Roman" w:eastAsia="Times New Roman" w:hAnsi="Times New Roman" w:cs="Times New Roman"/>
          <w:color w:val="000000" w:themeColor="text1"/>
          <w:sz w:val="28"/>
          <w:szCs w:val="28"/>
        </w:rPr>
        <w:t xml:space="preserve">Set date, </w:t>
      </w:r>
      <w:r w:rsidR="004300EC" w:rsidRPr="2273D130">
        <w:rPr>
          <w:rFonts w:ascii="Times New Roman" w:eastAsia="Times New Roman" w:hAnsi="Times New Roman" w:cs="Times New Roman"/>
          <w:color w:val="000000" w:themeColor="text1"/>
          <w:sz w:val="28"/>
          <w:szCs w:val="28"/>
        </w:rPr>
        <w:t>time,</w:t>
      </w:r>
      <w:r w:rsidRPr="2273D130">
        <w:rPr>
          <w:rFonts w:ascii="Times New Roman" w:eastAsia="Times New Roman" w:hAnsi="Times New Roman" w:cs="Times New Roman"/>
          <w:color w:val="000000" w:themeColor="text1"/>
          <w:sz w:val="28"/>
          <w:szCs w:val="28"/>
        </w:rPr>
        <w:t xml:space="preserve"> and agenda for January meeting.  Due to consultant selection timing requirements, the January meeting will be held on January 3, 2023, at 4:30 P.M. in the Town Hall for the purpose of reviewing submitted </w:t>
      </w:r>
      <w:r w:rsidR="004300EC" w:rsidRPr="2273D130">
        <w:rPr>
          <w:rFonts w:ascii="Times New Roman" w:eastAsia="Times New Roman" w:hAnsi="Times New Roman" w:cs="Times New Roman"/>
          <w:color w:val="000000" w:themeColor="text1"/>
          <w:sz w:val="28"/>
          <w:szCs w:val="28"/>
        </w:rPr>
        <w:t>proposals.</w:t>
      </w:r>
    </w:p>
    <w:p w14:paraId="3B795C64" w14:textId="16DCA05E" w:rsidR="00356A3D" w:rsidRDefault="00356A3D" w:rsidP="2273D130">
      <w:pPr>
        <w:spacing w:line="257" w:lineRule="auto"/>
        <w:rPr>
          <w:rFonts w:ascii="Times New Roman" w:eastAsia="Times New Roman" w:hAnsi="Times New Roman" w:cs="Times New Roman"/>
          <w:color w:val="000000" w:themeColor="text1"/>
          <w:sz w:val="28"/>
          <w:szCs w:val="28"/>
        </w:rPr>
      </w:pPr>
    </w:p>
    <w:p w14:paraId="08BE11C7" w14:textId="0DA3783C" w:rsidR="00356A3D" w:rsidRDefault="2273D130" w:rsidP="2273D130">
      <w:pPr>
        <w:pStyle w:val="ListParagraph"/>
        <w:numPr>
          <w:ilvl w:val="0"/>
          <w:numId w:val="6"/>
        </w:numPr>
        <w:spacing w:line="257" w:lineRule="auto"/>
        <w:rPr>
          <w:rFonts w:ascii="Times New Roman" w:eastAsia="Times New Roman" w:hAnsi="Times New Roman" w:cs="Times New Roman"/>
          <w:color w:val="000000" w:themeColor="text1"/>
          <w:sz w:val="28"/>
          <w:szCs w:val="28"/>
        </w:rPr>
      </w:pPr>
      <w:r w:rsidRPr="2273D130">
        <w:rPr>
          <w:rFonts w:ascii="Times New Roman" w:eastAsia="Times New Roman" w:hAnsi="Times New Roman" w:cs="Times New Roman"/>
          <w:color w:val="000000" w:themeColor="text1"/>
          <w:sz w:val="28"/>
          <w:szCs w:val="28"/>
        </w:rPr>
        <w:t>Adjourned meeting at 5:00 p.m.</w:t>
      </w:r>
    </w:p>
    <w:p w14:paraId="250CDBC4" w14:textId="3F8CA06F" w:rsidR="00356A3D" w:rsidRDefault="00356A3D" w:rsidP="2273D130">
      <w:pPr>
        <w:rPr>
          <w:rFonts w:ascii="Calibri" w:eastAsia="Calibri" w:hAnsi="Calibri" w:cs="Calibri"/>
          <w:color w:val="000000" w:themeColor="text1"/>
        </w:rPr>
      </w:pPr>
    </w:p>
    <w:p w14:paraId="2C078E63" w14:textId="417F7B59" w:rsidR="00356A3D" w:rsidRDefault="00356A3D" w:rsidP="2273D130"/>
    <w:sectPr w:rsidR="00356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4D32D"/>
    <w:multiLevelType w:val="hybridMultilevel"/>
    <w:tmpl w:val="33EEA0C2"/>
    <w:lvl w:ilvl="0" w:tplc="A80C47B4">
      <w:start w:val="4"/>
      <w:numFmt w:val="decimal"/>
      <w:lvlText w:val="%1."/>
      <w:lvlJc w:val="left"/>
      <w:pPr>
        <w:ind w:left="720" w:hanging="360"/>
      </w:pPr>
    </w:lvl>
    <w:lvl w:ilvl="1" w:tplc="4724C12E">
      <w:start w:val="1"/>
      <w:numFmt w:val="lowerLetter"/>
      <w:lvlText w:val="%2."/>
      <w:lvlJc w:val="left"/>
      <w:pPr>
        <w:ind w:left="1440" w:hanging="360"/>
      </w:pPr>
    </w:lvl>
    <w:lvl w:ilvl="2" w:tplc="9D820B64">
      <w:start w:val="1"/>
      <w:numFmt w:val="lowerRoman"/>
      <w:lvlText w:val="%3."/>
      <w:lvlJc w:val="right"/>
      <w:pPr>
        <w:ind w:left="2160" w:hanging="180"/>
      </w:pPr>
    </w:lvl>
    <w:lvl w:ilvl="3" w:tplc="6B983C5E">
      <w:start w:val="1"/>
      <w:numFmt w:val="decimal"/>
      <w:lvlText w:val="%4."/>
      <w:lvlJc w:val="left"/>
      <w:pPr>
        <w:ind w:left="2880" w:hanging="360"/>
      </w:pPr>
    </w:lvl>
    <w:lvl w:ilvl="4" w:tplc="383E2F72">
      <w:start w:val="1"/>
      <w:numFmt w:val="lowerLetter"/>
      <w:lvlText w:val="%5."/>
      <w:lvlJc w:val="left"/>
      <w:pPr>
        <w:ind w:left="3600" w:hanging="360"/>
      </w:pPr>
    </w:lvl>
    <w:lvl w:ilvl="5" w:tplc="81B802C4">
      <w:start w:val="1"/>
      <w:numFmt w:val="lowerRoman"/>
      <w:lvlText w:val="%6."/>
      <w:lvlJc w:val="right"/>
      <w:pPr>
        <w:ind w:left="4320" w:hanging="180"/>
      </w:pPr>
    </w:lvl>
    <w:lvl w:ilvl="6" w:tplc="843A27A8">
      <w:start w:val="1"/>
      <w:numFmt w:val="decimal"/>
      <w:lvlText w:val="%7."/>
      <w:lvlJc w:val="left"/>
      <w:pPr>
        <w:ind w:left="5040" w:hanging="360"/>
      </w:pPr>
    </w:lvl>
    <w:lvl w:ilvl="7" w:tplc="A14EDEBA">
      <w:start w:val="1"/>
      <w:numFmt w:val="lowerLetter"/>
      <w:lvlText w:val="%8."/>
      <w:lvlJc w:val="left"/>
      <w:pPr>
        <w:ind w:left="5760" w:hanging="360"/>
      </w:pPr>
    </w:lvl>
    <w:lvl w:ilvl="8" w:tplc="11BCC886">
      <w:start w:val="1"/>
      <w:numFmt w:val="lowerRoman"/>
      <w:lvlText w:val="%9."/>
      <w:lvlJc w:val="right"/>
      <w:pPr>
        <w:ind w:left="6480" w:hanging="180"/>
      </w:pPr>
    </w:lvl>
  </w:abstractNum>
  <w:abstractNum w:abstractNumId="1" w15:restartNumberingAfterBreak="0">
    <w:nsid w:val="26A3064E"/>
    <w:multiLevelType w:val="hybridMultilevel"/>
    <w:tmpl w:val="26D8BA98"/>
    <w:lvl w:ilvl="0" w:tplc="E566242A">
      <w:start w:val="6"/>
      <w:numFmt w:val="decimal"/>
      <w:lvlText w:val="%1."/>
      <w:lvlJc w:val="left"/>
      <w:pPr>
        <w:ind w:left="720" w:hanging="360"/>
      </w:pPr>
    </w:lvl>
    <w:lvl w:ilvl="1" w:tplc="CDE0ACCC">
      <w:start w:val="1"/>
      <w:numFmt w:val="lowerLetter"/>
      <w:lvlText w:val="%2."/>
      <w:lvlJc w:val="left"/>
      <w:pPr>
        <w:ind w:left="1440" w:hanging="360"/>
      </w:pPr>
    </w:lvl>
    <w:lvl w:ilvl="2" w:tplc="83921894">
      <w:start w:val="1"/>
      <w:numFmt w:val="lowerRoman"/>
      <w:lvlText w:val="%3."/>
      <w:lvlJc w:val="right"/>
      <w:pPr>
        <w:ind w:left="2160" w:hanging="180"/>
      </w:pPr>
    </w:lvl>
    <w:lvl w:ilvl="3" w:tplc="4D76FD92">
      <w:start w:val="1"/>
      <w:numFmt w:val="decimal"/>
      <w:lvlText w:val="%4."/>
      <w:lvlJc w:val="left"/>
      <w:pPr>
        <w:ind w:left="2880" w:hanging="360"/>
      </w:pPr>
    </w:lvl>
    <w:lvl w:ilvl="4" w:tplc="629C99FE">
      <w:start w:val="1"/>
      <w:numFmt w:val="lowerLetter"/>
      <w:lvlText w:val="%5."/>
      <w:lvlJc w:val="left"/>
      <w:pPr>
        <w:ind w:left="3600" w:hanging="360"/>
      </w:pPr>
    </w:lvl>
    <w:lvl w:ilvl="5" w:tplc="526087DE">
      <w:start w:val="1"/>
      <w:numFmt w:val="lowerRoman"/>
      <w:lvlText w:val="%6."/>
      <w:lvlJc w:val="right"/>
      <w:pPr>
        <w:ind w:left="4320" w:hanging="180"/>
      </w:pPr>
    </w:lvl>
    <w:lvl w:ilvl="6" w:tplc="E94469B8">
      <w:start w:val="1"/>
      <w:numFmt w:val="decimal"/>
      <w:lvlText w:val="%7."/>
      <w:lvlJc w:val="left"/>
      <w:pPr>
        <w:ind w:left="5040" w:hanging="360"/>
      </w:pPr>
    </w:lvl>
    <w:lvl w:ilvl="7" w:tplc="591AAB12">
      <w:start w:val="1"/>
      <w:numFmt w:val="lowerLetter"/>
      <w:lvlText w:val="%8."/>
      <w:lvlJc w:val="left"/>
      <w:pPr>
        <w:ind w:left="5760" w:hanging="360"/>
      </w:pPr>
    </w:lvl>
    <w:lvl w:ilvl="8" w:tplc="4498E5EC">
      <w:start w:val="1"/>
      <w:numFmt w:val="lowerRoman"/>
      <w:lvlText w:val="%9."/>
      <w:lvlJc w:val="right"/>
      <w:pPr>
        <w:ind w:left="6480" w:hanging="180"/>
      </w:pPr>
    </w:lvl>
  </w:abstractNum>
  <w:abstractNum w:abstractNumId="2" w15:restartNumberingAfterBreak="0">
    <w:nsid w:val="4733E0EB"/>
    <w:multiLevelType w:val="hybridMultilevel"/>
    <w:tmpl w:val="A1D049D2"/>
    <w:lvl w:ilvl="0" w:tplc="835601DE">
      <w:start w:val="5"/>
      <w:numFmt w:val="decimal"/>
      <w:lvlText w:val="%1."/>
      <w:lvlJc w:val="left"/>
      <w:pPr>
        <w:ind w:left="720" w:hanging="360"/>
      </w:pPr>
    </w:lvl>
    <w:lvl w:ilvl="1" w:tplc="EE4A16F6">
      <w:start w:val="1"/>
      <w:numFmt w:val="lowerLetter"/>
      <w:lvlText w:val="%2."/>
      <w:lvlJc w:val="left"/>
      <w:pPr>
        <w:ind w:left="1440" w:hanging="360"/>
      </w:pPr>
    </w:lvl>
    <w:lvl w:ilvl="2" w:tplc="3FACFDE6">
      <w:start w:val="1"/>
      <w:numFmt w:val="lowerRoman"/>
      <w:lvlText w:val="%3."/>
      <w:lvlJc w:val="right"/>
      <w:pPr>
        <w:ind w:left="2160" w:hanging="180"/>
      </w:pPr>
    </w:lvl>
    <w:lvl w:ilvl="3" w:tplc="EE76B33E">
      <w:start w:val="1"/>
      <w:numFmt w:val="decimal"/>
      <w:lvlText w:val="%4."/>
      <w:lvlJc w:val="left"/>
      <w:pPr>
        <w:ind w:left="2880" w:hanging="360"/>
      </w:pPr>
    </w:lvl>
    <w:lvl w:ilvl="4" w:tplc="076E7410">
      <w:start w:val="1"/>
      <w:numFmt w:val="lowerLetter"/>
      <w:lvlText w:val="%5."/>
      <w:lvlJc w:val="left"/>
      <w:pPr>
        <w:ind w:left="3600" w:hanging="360"/>
      </w:pPr>
    </w:lvl>
    <w:lvl w:ilvl="5" w:tplc="250A49B6">
      <w:start w:val="1"/>
      <w:numFmt w:val="lowerRoman"/>
      <w:lvlText w:val="%6."/>
      <w:lvlJc w:val="right"/>
      <w:pPr>
        <w:ind w:left="4320" w:hanging="180"/>
      </w:pPr>
    </w:lvl>
    <w:lvl w:ilvl="6" w:tplc="3E06E2A2">
      <w:start w:val="1"/>
      <w:numFmt w:val="decimal"/>
      <w:lvlText w:val="%7."/>
      <w:lvlJc w:val="left"/>
      <w:pPr>
        <w:ind w:left="5040" w:hanging="360"/>
      </w:pPr>
    </w:lvl>
    <w:lvl w:ilvl="7" w:tplc="1CB804B2">
      <w:start w:val="1"/>
      <w:numFmt w:val="lowerLetter"/>
      <w:lvlText w:val="%8."/>
      <w:lvlJc w:val="left"/>
      <w:pPr>
        <w:ind w:left="5760" w:hanging="360"/>
      </w:pPr>
    </w:lvl>
    <w:lvl w:ilvl="8" w:tplc="7E6C93FC">
      <w:start w:val="1"/>
      <w:numFmt w:val="lowerRoman"/>
      <w:lvlText w:val="%9."/>
      <w:lvlJc w:val="right"/>
      <w:pPr>
        <w:ind w:left="6480" w:hanging="180"/>
      </w:pPr>
    </w:lvl>
  </w:abstractNum>
  <w:abstractNum w:abstractNumId="3" w15:restartNumberingAfterBreak="0">
    <w:nsid w:val="490CF482"/>
    <w:multiLevelType w:val="hybridMultilevel"/>
    <w:tmpl w:val="5F5A68A6"/>
    <w:lvl w:ilvl="0" w:tplc="3D0EC360">
      <w:start w:val="3"/>
      <w:numFmt w:val="decimal"/>
      <w:lvlText w:val="%1."/>
      <w:lvlJc w:val="left"/>
      <w:pPr>
        <w:ind w:left="720" w:hanging="360"/>
      </w:pPr>
    </w:lvl>
    <w:lvl w:ilvl="1" w:tplc="C55E4D7C">
      <w:start w:val="1"/>
      <w:numFmt w:val="lowerLetter"/>
      <w:lvlText w:val="%2."/>
      <w:lvlJc w:val="left"/>
      <w:pPr>
        <w:ind w:left="1440" w:hanging="360"/>
      </w:pPr>
    </w:lvl>
    <w:lvl w:ilvl="2" w:tplc="DDCA088E">
      <w:start w:val="1"/>
      <w:numFmt w:val="lowerRoman"/>
      <w:lvlText w:val="%3."/>
      <w:lvlJc w:val="right"/>
      <w:pPr>
        <w:ind w:left="2160" w:hanging="180"/>
      </w:pPr>
    </w:lvl>
    <w:lvl w:ilvl="3" w:tplc="8B4452C8">
      <w:start w:val="1"/>
      <w:numFmt w:val="decimal"/>
      <w:lvlText w:val="%4."/>
      <w:lvlJc w:val="left"/>
      <w:pPr>
        <w:ind w:left="2880" w:hanging="360"/>
      </w:pPr>
    </w:lvl>
    <w:lvl w:ilvl="4" w:tplc="3BCC6304">
      <w:start w:val="1"/>
      <w:numFmt w:val="lowerLetter"/>
      <w:lvlText w:val="%5."/>
      <w:lvlJc w:val="left"/>
      <w:pPr>
        <w:ind w:left="3600" w:hanging="360"/>
      </w:pPr>
    </w:lvl>
    <w:lvl w:ilvl="5" w:tplc="2F02CE02">
      <w:start w:val="1"/>
      <w:numFmt w:val="lowerRoman"/>
      <w:lvlText w:val="%6."/>
      <w:lvlJc w:val="right"/>
      <w:pPr>
        <w:ind w:left="4320" w:hanging="180"/>
      </w:pPr>
    </w:lvl>
    <w:lvl w:ilvl="6" w:tplc="A8BCBB8E">
      <w:start w:val="1"/>
      <w:numFmt w:val="decimal"/>
      <w:lvlText w:val="%7."/>
      <w:lvlJc w:val="left"/>
      <w:pPr>
        <w:ind w:left="5040" w:hanging="360"/>
      </w:pPr>
    </w:lvl>
    <w:lvl w:ilvl="7" w:tplc="D0F4BDC2">
      <w:start w:val="1"/>
      <w:numFmt w:val="lowerLetter"/>
      <w:lvlText w:val="%8."/>
      <w:lvlJc w:val="left"/>
      <w:pPr>
        <w:ind w:left="5760" w:hanging="360"/>
      </w:pPr>
    </w:lvl>
    <w:lvl w:ilvl="8" w:tplc="6DF8566E">
      <w:start w:val="1"/>
      <w:numFmt w:val="lowerRoman"/>
      <w:lvlText w:val="%9."/>
      <w:lvlJc w:val="right"/>
      <w:pPr>
        <w:ind w:left="6480" w:hanging="180"/>
      </w:pPr>
    </w:lvl>
  </w:abstractNum>
  <w:abstractNum w:abstractNumId="4" w15:restartNumberingAfterBreak="0">
    <w:nsid w:val="4CD12AD5"/>
    <w:multiLevelType w:val="hybridMultilevel"/>
    <w:tmpl w:val="3C76E4CE"/>
    <w:lvl w:ilvl="0" w:tplc="754C48DA">
      <w:start w:val="1"/>
      <w:numFmt w:val="decimal"/>
      <w:lvlText w:val="%1."/>
      <w:lvlJc w:val="left"/>
      <w:pPr>
        <w:ind w:left="720" w:hanging="360"/>
      </w:pPr>
    </w:lvl>
    <w:lvl w:ilvl="1" w:tplc="36D02E82">
      <w:start w:val="1"/>
      <w:numFmt w:val="lowerLetter"/>
      <w:lvlText w:val="%2."/>
      <w:lvlJc w:val="left"/>
      <w:pPr>
        <w:ind w:left="1440" w:hanging="360"/>
      </w:pPr>
    </w:lvl>
    <w:lvl w:ilvl="2" w:tplc="7D382DD4">
      <w:start w:val="1"/>
      <w:numFmt w:val="lowerRoman"/>
      <w:lvlText w:val="%3."/>
      <w:lvlJc w:val="right"/>
      <w:pPr>
        <w:ind w:left="2160" w:hanging="180"/>
      </w:pPr>
    </w:lvl>
    <w:lvl w:ilvl="3" w:tplc="7DF6E7A0">
      <w:start w:val="1"/>
      <w:numFmt w:val="decimal"/>
      <w:lvlText w:val="%4."/>
      <w:lvlJc w:val="left"/>
      <w:pPr>
        <w:ind w:left="2880" w:hanging="360"/>
      </w:pPr>
    </w:lvl>
    <w:lvl w:ilvl="4" w:tplc="99862E06">
      <w:start w:val="1"/>
      <w:numFmt w:val="lowerLetter"/>
      <w:lvlText w:val="%5."/>
      <w:lvlJc w:val="left"/>
      <w:pPr>
        <w:ind w:left="3600" w:hanging="360"/>
      </w:pPr>
    </w:lvl>
    <w:lvl w:ilvl="5" w:tplc="21EA68CE">
      <w:start w:val="1"/>
      <w:numFmt w:val="lowerRoman"/>
      <w:lvlText w:val="%6."/>
      <w:lvlJc w:val="right"/>
      <w:pPr>
        <w:ind w:left="4320" w:hanging="180"/>
      </w:pPr>
    </w:lvl>
    <w:lvl w:ilvl="6" w:tplc="1D8A8CA6">
      <w:start w:val="1"/>
      <w:numFmt w:val="decimal"/>
      <w:lvlText w:val="%7."/>
      <w:lvlJc w:val="left"/>
      <w:pPr>
        <w:ind w:left="5040" w:hanging="360"/>
      </w:pPr>
    </w:lvl>
    <w:lvl w:ilvl="7" w:tplc="677689B0">
      <w:start w:val="1"/>
      <w:numFmt w:val="lowerLetter"/>
      <w:lvlText w:val="%8."/>
      <w:lvlJc w:val="left"/>
      <w:pPr>
        <w:ind w:left="5760" w:hanging="360"/>
      </w:pPr>
    </w:lvl>
    <w:lvl w:ilvl="8" w:tplc="C2B8AC96">
      <w:start w:val="1"/>
      <w:numFmt w:val="lowerRoman"/>
      <w:lvlText w:val="%9."/>
      <w:lvlJc w:val="right"/>
      <w:pPr>
        <w:ind w:left="6480" w:hanging="180"/>
      </w:pPr>
    </w:lvl>
  </w:abstractNum>
  <w:abstractNum w:abstractNumId="5" w15:restartNumberingAfterBreak="0">
    <w:nsid w:val="7DB553D9"/>
    <w:multiLevelType w:val="hybridMultilevel"/>
    <w:tmpl w:val="82427F54"/>
    <w:lvl w:ilvl="0" w:tplc="3C6083BE">
      <w:start w:val="2"/>
      <w:numFmt w:val="decimal"/>
      <w:lvlText w:val="%1."/>
      <w:lvlJc w:val="left"/>
      <w:pPr>
        <w:ind w:left="720" w:hanging="360"/>
      </w:pPr>
    </w:lvl>
    <w:lvl w:ilvl="1" w:tplc="80F22F56">
      <w:start w:val="1"/>
      <w:numFmt w:val="lowerLetter"/>
      <w:lvlText w:val="%2."/>
      <w:lvlJc w:val="left"/>
      <w:pPr>
        <w:ind w:left="1440" w:hanging="360"/>
      </w:pPr>
    </w:lvl>
    <w:lvl w:ilvl="2" w:tplc="70F87216">
      <w:start w:val="1"/>
      <w:numFmt w:val="lowerRoman"/>
      <w:lvlText w:val="%3."/>
      <w:lvlJc w:val="right"/>
      <w:pPr>
        <w:ind w:left="2160" w:hanging="180"/>
      </w:pPr>
    </w:lvl>
    <w:lvl w:ilvl="3" w:tplc="13D2D858">
      <w:start w:val="1"/>
      <w:numFmt w:val="decimal"/>
      <w:lvlText w:val="%4."/>
      <w:lvlJc w:val="left"/>
      <w:pPr>
        <w:ind w:left="2880" w:hanging="360"/>
      </w:pPr>
    </w:lvl>
    <w:lvl w:ilvl="4" w:tplc="4B0A41F6">
      <w:start w:val="1"/>
      <w:numFmt w:val="lowerLetter"/>
      <w:lvlText w:val="%5."/>
      <w:lvlJc w:val="left"/>
      <w:pPr>
        <w:ind w:left="3600" w:hanging="360"/>
      </w:pPr>
    </w:lvl>
    <w:lvl w:ilvl="5" w:tplc="D276AC5A">
      <w:start w:val="1"/>
      <w:numFmt w:val="lowerRoman"/>
      <w:lvlText w:val="%6."/>
      <w:lvlJc w:val="right"/>
      <w:pPr>
        <w:ind w:left="4320" w:hanging="180"/>
      </w:pPr>
    </w:lvl>
    <w:lvl w:ilvl="6" w:tplc="70E68DC0">
      <w:start w:val="1"/>
      <w:numFmt w:val="decimal"/>
      <w:lvlText w:val="%7."/>
      <w:lvlJc w:val="left"/>
      <w:pPr>
        <w:ind w:left="5040" w:hanging="360"/>
      </w:pPr>
    </w:lvl>
    <w:lvl w:ilvl="7" w:tplc="A8A693D6">
      <w:start w:val="1"/>
      <w:numFmt w:val="lowerLetter"/>
      <w:lvlText w:val="%8."/>
      <w:lvlJc w:val="left"/>
      <w:pPr>
        <w:ind w:left="5760" w:hanging="360"/>
      </w:pPr>
    </w:lvl>
    <w:lvl w:ilvl="8" w:tplc="E03625E8">
      <w:start w:val="1"/>
      <w:numFmt w:val="lowerRoman"/>
      <w:lvlText w:val="%9."/>
      <w:lvlJc w:val="right"/>
      <w:pPr>
        <w:ind w:left="6480" w:hanging="180"/>
      </w:pPr>
    </w:lvl>
  </w:abstractNum>
  <w:num w:numId="1" w16cid:durableId="1193689056">
    <w:abstractNumId w:val="1"/>
  </w:num>
  <w:num w:numId="2" w16cid:durableId="1703282621">
    <w:abstractNumId w:val="2"/>
  </w:num>
  <w:num w:numId="3" w16cid:durableId="630860786">
    <w:abstractNumId w:val="0"/>
  </w:num>
  <w:num w:numId="4" w16cid:durableId="1963800004">
    <w:abstractNumId w:val="3"/>
  </w:num>
  <w:num w:numId="5" w16cid:durableId="724570819">
    <w:abstractNumId w:val="5"/>
  </w:num>
  <w:num w:numId="6" w16cid:durableId="3552339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0C4D49B"/>
    <w:rsid w:val="00356A3D"/>
    <w:rsid w:val="004300EC"/>
    <w:rsid w:val="2273D130"/>
    <w:rsid w:val="60C4D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4D49B"/>
  <w15:chartTrackingRefBased/>
  <w15:docId w15:val="{67A5C4AB-CCD1-4BC7-A850-022EBF1F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928</Characters>
  <Application>Microsoft Office Word</Application>
  <DocSecurity>4</DocSecurity>
  <Lines>7</Lines>
  <Paragraphs>2</Paragraphs>
  <ScaleCrop>false</ScaleCrop>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Cattaneo</dc:creator>
  <cp:keywords/>
  <dc:description/>
  <cp:lastModifiedBy>Angela Eastman</cp:lastModifiedBy>
  <cp:revision>2</cp:revision>
  <dcterms:created xsi:type="dcterms:W3CDTF">2023-12-18T16:22:00Z</dcterms:created>
  <dcterms:modified xsi:type="dcterms:W3CDTF">2023-12-18T16:22:00Z</dcterms:modified>
</cp:coreProperties>
</file>