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293E595" w:rsidR="00590C6B" w:rsidRPr="00076E3A" w:rsidRDefault="00B4120C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4018BAFA" w:rsidR="00AB6A17" w:rsidRDefault="00AC6F46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January 17, 2023 </w:t>
      </w:r>
      <w:r w:rsidR="007F3A86">
        <w:rPr>
          <w:rFonts w:cstheme="minorHAnsi"/>
        </w:rPr>
        <w:t>5:30</w:t>
      </w:r>
      <w:r w:rsidR="00076E3A">
        <w:rPr>
          <w:rFonts w:cstheme="minorHAnsi"/>
        </w:rPr>
        <w:t>pm</w:t>
      </w:r>
    </w:p>
    <w:p w14:paraId="7C7C6ADD" w14:textId="58EB379F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AC6F46">
        <w:rPr>
          <w:rFonts w:cstheme="minorHAnsi"/>
        </w:rPr>
        <w:t>lerk’s Office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CB55965" w:rsidR="000D2A95" w:rsidRPr="00076E3A" w:rsidRDefault="007F3A8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</w:t>
      </w:r>
      <w:r>
        <w:rPr>
          <w:rFonts w:cstheme="minorHAnsi"/>
        </w:rPr>
        <w:t>r</w:t>
      </w:r>
    </w:p>
    <w:p w14:paraId="74A9C8E1" w14:textId="3581E7B9" w:rsidR="00EB79ED" w:rsidRDefault="007F3A8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5:31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</w:r>
      <w:r w:rsidR="00813806">
        <w:rPr>
          <w:rFonts w:cstheme="minorHAnsi"/>
        </w:rPr>
        <w:t>New Business</w:t>
      </w:r>
    </w:p>
    <w:p w14:paraId="498E07CA" w14:textId="646ED972" w:rsidR="00C40C9C" w:rsidRPr="00224475" w:rsidRDefault="007F3A86" w:rsidP="00C40C9C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 xml:space="preserve">Discuss </w:t>
      </w:r>
      <w:r w:rsidR="00AC6F46">
        <w:rPr>
          <w:sz w:val="24"/>
          <w:szCs w:val="24"/>
        </w:rPr>
        <w:t>2023 Budget</w:t>
      </w:r>
    </w:p>
    <w:p w14:paraId="331D11AA" w14:textId="2F57E7FA" w:rsidR="00224475" w:rsidRDefault="00224475" w:rsidP="00224475">
      <w:pPr>
        <w:spacing w:line="240" w:lineRule="auto"/>
        <w:rPr>
          <w:rFonts w:cstheme="minorHAnsi"/>
        </w:rPr>
      </w:pPr>
      <w:r>
        <w:rPr>
          <w:rFonts w:cstheme="minorHAnsi"/>
        </w:rPr>
        <w:t>8:00pm</w:t>
      </w:r>
      <w:r>
        <w:rPr>
          <w:rFonts w:cstheme="minorHAnsi"/>
        </w:rPr>
        <w:tab/>
      </w:r>
      <w:r>
        <w:rPr>
          <w:rFonts w:cstheme="minorHAnsi"/>
        </w:rPr>
        <w:tab/>
        <w:t>Other Business</w:t>
      </w:r>
    </w:p>
    <w:p w14:paraId="5A6B3F8E" w14:textId="3721274C" w:rsidR="00224475" w:rsidRDefault="00224475" w:rsidP="0022447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0166">
        <w:rPr>
          <w:rFonts w:cstheme="minorHAnsi"/>
        </w:rPr>
        <w:t>Executive Session: 1 V.S.A. § 313(a)(3) to discuss the employment or evaluation of a public employee.</w:t>
      </w:r>
    </w:p>
    <w:p w14:paraId="0DED6455" w14:textId="77777777" w:rsidR="00224475" w:rsidRPr="00224475" w:rsidRDefault="00224475" w:rsidP="0022447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theme="minorHAnsi"/>
        </w:rPr>
      </w:pPr>
    </w:p>
    <w:p w14:paraId="4F839F1E" w14:textId="770253DB" w:rsidR="00FD3231" w:rsidRPr="003C4029" w:rsidRDefault="00224475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7F3A86">
        <w:rPr>
          <w:rFonts w:cstheme="minorHAnsi"/>
        </w:rPr>
        <w:t>:</w:t>
      </w:r>
      <w:r w:rsidR="00AC6F46">
        <w:rPr>
          <w:rFonts w:cstheme="minorHAnsi"/>
        </w:rPr>
        <w:t>0</w:t>
      </w:r>
      <w:r w:rsidR="007F3A86">
        <w:rPr>
          <w:rFonts w:cstheme="minorHAnsi"/>
        </w:rPr>
        <w:t>0</w:t>
      </w:r>
      <w:r w:rsidR="00813806">
        <w:rPr>
          <w:rFonts w:cstheme="minorHAnsi"/>
        </w:rPr>
        <w:t>pm</w:t>
      </w:r>
      <w:r w:rsidR="005966B7">
        <w:rPr>
          <w:rFonts w:cstheme="minorHAnsi"/>
        </w:rPr>
        <w:tab/>
      </w:r>
      <w:r w:rsidR="005966B7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1B491D"/>
    <w:multiLevelType w:val="hybridMultilevel"/>
    <w:tmpl w:val="FDA08F86"/>
    <w:lvl w:ilvl="0" w:tplc="E36090B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31"/>
  </w:num>
  <w:num w:numId="2" w16cid:durableId="479032679">
    <w:abstractNumId w:val="20"/>
  </w:num>
  <w:num w:numId="3" w16cid:durableId="1474909139">
    <w:abstractNumId w:val="10"/>
  </w:num>
  <w:num w:numId="4" w16cid:durableId="1631209876">
    <w:abstractNumId w:val="13"/>
  </w:num>
  <w:num w:numId="5" w16cid:durableId="1029992854">
    <w:abstractNumId w:val="4"/>
  </w:num>
  <w:num w:numId="6" w16cid:durableId="413280980">
    <w:abstractNumId w:val="27"/>
  </w:num>
  <w:num w:numId="7" w16cid:durableId="1596327707">
    <w:abstractNumId w:val="17"/>
  </w:num>
  <w:num w:numId="8" w16cid:durableId="1955212020">
    <w:abstractNumId w:val="37"/>
  </w:num>
  <w:num w:numId="9" w16cid:durableId="1035933545">
    <w:abstractNumId w:val="8"/>
  </w:num>
  <w:num w:numId="10" w16cid:durableId="3362820">
    <w:abstractNumId w:val="22"/>
  </w:num>
  <w:num w:numId="11" w16cid:durableId="1986932124">
    <w:abstractNumId w:val="16"/>
  </w:num>
  <w:num w:numId="12" w16cid:durableId="1422146223">
    <w:abstractNumId w:val="23"/>
  </w:num>
  <w:num w:numId="13" w16cid:durableId="1086072015">
    <w:abstractNumId w:val="34"/>
  </w:num>
  <w:num w:numId="14" w16cid:durableId="58021069">
    <w:abstractNumId w:val="0"/>
  </w:num>
  <w:num w:numId="15" w16cid:durableId="152058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3"/>
  </w:num>
  <w:num w:numId="17" w16cid:durableId="1599211658">
    <w:abstractNumId w:val="15"/>
  </w:num>
  <w:num w:numId="18" w16cid:durableId="1528521759">
    <w:abstractNumId w:val="25"/>
  </w:num>
  <w:num w:numId="19" w16cid:durableId="1498376736">
    <w:abstractNumId w:val="35"/>
  </w:num>
  <w:num w:numId="20" w16cid:durableId="448284245">
    <w:abstractNumId w:val="2"/>
  </w:num>
  <w:num w:numId="21" w16cid:durableId="23485646">
    <w:abstractNumId w:val="33"/>
  </w:num>
  <w:num w:numId="22" w16cid:durableId="1021858531">
    <w:abstractNumId w:val="14"/>
  </w:num>
  <w:num w:numId="23" w16cid:durableId="772745332">
    <w:abstractNumId w:val="18"/>
  </w:num>
  <w:num w:numId="24" w16cid:durableId="626205023">
    <w:abstractNumId w:val="6"/>
  </w:num>
  <w:num w:numId="25" w16cid:durableId="367488990">
    <w:abstractNumId w:val="24"/>
  </w:num>
  <w:num w:numId="26" w16cid:durableId="562251720">
    <w:abstractNumId w:val="26"/>
  </w:num>
  <w:num w:numId="27" w16cid:durableId="438378742">
    <w:abstractNumId w:val="19"/>
  </w:num>
  <w:num w:numId="28" w16cid:durableId="1648893656">
    <w:abstractNumId w:val="29"/>
  </w:num>
  <w:num w:numId="29" w16cid:durableId="677849445">
    <w:abstractNumId w:val="38"/>
  </w:num>
  <w:num w:numId="30" w16cid:durableId="806437540">
    <w:abstractNumId w:val="5"/>
  </w:num>
  <w:num w:numId="31" w16cid:durableId="602689691">
    <w:abstractNumId w:val="30"/>
  </w:num>
  <w:num w:numId="32" w16cid:durableId="1770276668">
    <w:abstractNumId w:val="11"/>
  </w:num>
  <w:num w:numId="33" w16cid:durableId="249509099">
    <w:abstractNumId w:val="21"/>
  </w:num>
  <w:num w:numId="34" w16cid:durableId="1826698832">
    <w:abstractNumId w:val="12"/>
  </w:num>
  <w:num w:numId="35" w16cid:durableId="2103335143">
    <w:abstractNumId w:val="32"/>
  </w:num>
  <w:num w:numId="36" w16cid:durableId="974482407">
    <w:abstractNumId w:val="36"/>
  </w:num>
  <w:num w:numId="37" w16cid:durableId="1019769977">
    <w:abstractNumId w:val="28"/>
  </w:num>
  <w:num w:numId="38" w16cid:durableId="1780295302">
    <w:abstractNumId w:val="9"/>
  </w:num>
  <w:num w:numId="39" w16cid:durableId="582033102">
    <w:abstractNumId w:val="1"/>
  </w:num>
  <w:num w:numId="40" w16cid:durableId="676268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4475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66B7"/>
    <w:rsid w:val="005A0B13"/>
    <w:rsid w:val="005A2416"/>
    <w:rsid w:val="005B2FD2"/>
    <w:rsid w:val="005C21A6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3A86"/>
    <w:rsid w:val="007F6C10"/>
    <w:rsid w:val="00812C95"/>
    <w:rsid w:val="00813806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6F46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120C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0C9C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2CE2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2022-07-08T18:48:00Z</cp:lastPrinted>
  <dcterms:created xsi:type="dcterms:W3CDTF">2023-01-13T20:10:00Z</dcterms:created>
  <dcterms:modified xsi:type="dcterms:W3CDTF">2023-01-13T20:10:00Z</dcterms:modified>
</cp:coreProperties>
</file>