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0F17D922" w:rsidR="00AB6A17" w:rsidRDefault="009369BD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September 19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5EC70D7E" w14:textId="62AB7880" w:rsidR="00C80EFC" w:rsidRPr="00DA1DED" w:rsidRDefault="00CC6484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B754CE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74A9C8E1" w14:textId="3AA97604" w:rsidR="00EB79ED" w:rsidRDefault="009369B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754CE">
        <w:rPr>
          <w:rFonts w:cstheme="minorHAnsi"/>
        </w:rPr>
        <w:t>02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EB79ED">
        <w:rPr>
          <w:rFonts w:cstheme="minorHAnsi"/>
        </w:rPr>
        <w:t>Old Business</w:t>
      </w:r>
    </w:p>
    <w:p w14:paraId="12215830" w14:textId="58EB8BBE" w:rsidR="00EB79ED" w:rsidRDefault="00EB79ED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Pike Industries work on Tucker Rd. </w:t>
      </w:r>
      <w:r w:rsidRPr="00EB79ED">
        <w:rPr>
          <w:rFonts w:cstheme="minorHAnsi"/>
          <w:b/>
          <w:bCs/>
        </w:rPr>
        <w:t>Action Possible</w:t>
      </w:r>
    </w:p>
    <w:p w14:paraId="46218735" w14:textId="37386BF9" w:rsidR="00EB79ED" w:rsidRPr="00EB79ED" w:rsidRDefault="00EB79ED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>
        <w:rPr>
          <w:rFonts w:cstheme="minorHAnsi"/>
        </w:rPr>
        <w:t>Review Town of Washington Contract</w:t>
      </w:r>
      <w:r w:rsidR="005966B7">
        <w:rPr>
          <w:rFonts w:cstheme="minorHAnsi"/>
        </w:rPr>
        <w:t>-date of pay</w:t>
      </w:r>
      <w:r>
        <w:rPr>
          <w:rFonts w:cstheme="minorHAnsi"/>
        </w:rPr>
        <w:t xml:space="preserve">. </w:t>
      </w:r>
      <w:r w:rsidRPr="00EB79ED">
        <w:rPr>
          <w:rFonts w:cstheme="minorHAnsi"/>
          <w:b/>
          <w:bCs/>
        </w:rPr>
        <w:t>Action Possible</w:t>
      </w:r>
    </w:p>
    <w:p w14:paraId="58AD9553" w14:textId="55061E98" w:rsidR="00E82295" w:rsidRPr="00EB79ED" w:rsidRDefault="00EB79ED" w:rsidP="00EB79ED">
      <w:pPr>
        <w:spacing w:line="240" w:lineRule="auto"/>
        <w:rPr>
          <w:rFonts w:cstheme="minorHAnsi"/>
        </w:rPr>
      </w:pPr>
      <w:r>
        <w:rPr>
          <w:rFonts w:cstheme="minorHAnsi"/>
        </w:rPr>
        <w:t>6:30pm</w:t>
      </w:r>
      <w:r>
        <w:rPr>
          <w:rFonts w:cstheme="minorHAnsi"/>
        </w:rPr>
        <w:tab/>
      </w:r>
      <w:r w:rsidR="005966B7">
        <w:rPr>
          <w:rFonts w:cstheme="minorHAnsi"/>
        </w:rPr>
        <w:tab/>
      </w:r>
      <w:r w:rsidR="00E82295" w:rsidRPr="00EB79ED">
        <w:rPr>
          <w:rFonts w:cstheme="minorHAnsi"/>
        </w:rPr>
        <w:t>New Business</w:t>
      </w:r>
    </w:p>
    <w:p w14:paraId="0A670447" w14:textId="3B3F9349" w:rsidR="009369BD" w:rsidRPr="009369BD" w:rsidRDefault="009369BD" w:rsidP="009369BD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>
        <w:rPr>
          <w:rFonts w:cstheme="minorHAnsi"/>
        </w:rPr>
        <w:t>Review 2023 Budget</w:t>
      </w:r>
    </w:p>
    <w:p w14:paraId="399119D4" w14:textId="445B94E7" w:rsidR="005966B7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>
        <w:rPr>
          <w:rFonts w:cstheme="minorHAnsi"/>
        </w:rPr>
        <w:t>Other Business</w:t>
      </w:r>
    </w:p>
    <w:p w14:paraId="1F897CB2" w14:textId="5EFC85A4" w:rsidR="005966B7" w:rsidRPr="005966B7" w:rsidRDefault="005966B7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F839F1E" w14:textId="5FC78843" w:rsidR="00FD3231" w:rsidRPr="003C4029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4</cp:revision>
  <cp:lastPrinted>2022-07-08T18:48:00Z</cp:lastPrinted>
  <dcterms:created xsi:type="dcterms:W3CDTF">2022-09-13T19:27:00Z</dcterms:created>
  <dcterms:modified xsi:type="dcterms:W3CDTF">2022-09-14T17:09:00Z</dcterms:modified>
</cp:coreProperties>
</file>