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BA35" w14:textId="045C8BD2" w:rsidR="00D670DE" w:rsidRDefault="092D07D1" w:rsidP="092D07D1">
      <w:pPr>
        <w:spacing w:line="257" w:lineRule="auto"/>
        <w:jc w:val="center"/>
        <w:rPr>
          <w:rFonts w:ascii="Times New Roman" w:eastAsia="Times New Roman" w:hAnsi="Times New Roman" w:cs="Times New Roman"/>
          <w:color w:val="000000" w:themeColor="text1"/>
          <w:sz w:val="28"/>
          <w:szCs w:val="28"/>
        </w:rPr>
      </w:pPr>
      <w:r w:rsidRPr="092D07D1">
        <w:rPr>
          <w:rFonts w:ascii="Times New Roman" w:eastAsia="Times New Roman" w:hAnsi="Times New Roman" w:cs="Times New Roman"/>
          <w:color w:val="000000" w:themeColor="text1"/>
          <w:sz w:val="28"/>
          <w:szCs w:val="28"/>
        </w:rPr>
        <w:t>Town of Orange</w:t>
      </w:r>
    </w:p>
    <w:p w14:paraId="27CE6F80" w14:textId="215FBC4B" w:rsidR="00D670DE" w:rsidRDefault="092D07D1" w:rsidP="092D07D1">
      <w:pPr>
        <w:spacing w:line="257" w:lineRule="auto"/>
        <w:jc w:val="center"/>
        <w:rPr>
          <w:rFonts w:ascii="Times New Roman" w:eastAsia="Times New Roman" w:hAnsi="Times New Roman" w:cs="Times New Roman"/>
          <w:color w:val="000000" w:themeColor="text1"/>
          <w:sz w:val="28"/>
          <w:szCs w:val="28"/>
        </w:rPr>
      </w:pPr>
      <w:r w:rsidRPr="092D07D1">
        <w:rPr>
          <w:rFonts w:ascii="Times New Roman" w:eastAsia="Times New Roman" w:hAnsi="Times New Roman" w:cs="Times New Roman"/>
          <w:color w:val="000000" w:themeColor="text1"/>
          <w:sz w:val="28"/>
          <w:szCs w:val="28"/>
        </w:rPr>
        <w:t>Planning Commission Minutes</w:t>
      </w:r>
    </w:p>
    <w:p w14:paraId="2FA7D316" w14:textId="07B1399F" w:rsidR="00D670DE" w:rsidRDefault="092D07D1" w:rsidP="092D07D1">
      <w:pPr>
        <w:spacing w:line="257" w:lineRule="auto"/>
        <w:jc w:val="center"/>
        <w:rPr>
          <w:rFonts w:ascii="Times New Roman" w:eastAsia="Times New Roman" w:hAnsi="Times New Roman" w:cs="Times New Roman"/>
          <w:color w:val="000000" w:themeColor="text1"/>
          <w:sz w:val="28"/>
          <w:szCs w:val="28"/>
        </w:rPr>
      </w:pPr>
      <w:r w:rsidRPr="092D07D1">
        <w:rPr>
          <w:rFonts w:ascii="Times New Roman" w:eastAsia="Times New Roman" w:hAnsi="Times New Roman" w:cs="Times New Roman"/>
          <w:color w:val="000000" w:themeColor="text1"/>
          <w:sz w:val="28"/>
          <w:szCs w:val="28"/>
        </w:rPr>
        <w:t>September 7, 2022</w:t>
      </w:r>
    </w:p>
    <w:p w14:paraId="3FCD6FDA" w14:textId="5F71469E" w:rsidR="00D670DE" w:rsidRDefault="092D07D1" w:rsidP="092D07D1">
      <w:pPr>
        <w:spacing w:line="257" w:lineRule="auto"/>
        <w:jc w:val="center"/>
        <w:rPr>
          <w:rFonts w:ascii="Times New Roman" w:eastAsia="Times New Roman" w:hAnsi="Times New Roman" w:cs="Times New Roman"/>
          <w:color w:val="000000" w:themeColor="text1"/>
          <w:sz w:val="28"/>
          <w:szCs w:val="28"/>
        </w:rPr>
      </w:pPr>
      <w:r w:rsidRPr="092D07D1">
        <w:rPr>
          <w:rFonts w:ascii="Times New Roman" w:eastAsia="Times New Roman" w:hAnsi="Times New Roman" w:cs="Times New Roman"/>
          <w:color w:val="000000" w:themeColor="text1"/>
          <w:sz w:val="28"/>
          <w:szCs w:val="28"/>
        </w:rPr>
        <w:t>Meeting in Town Hall</w:t>
      </w:r>
    </w:p>
    <w:p w14:paraId="72771081" w14:textId="2A01D4C3" w:rsidR="00D670DE" w:rsidRDefault="092D07D1" w:rsidP="092D07D1">
      <w:pPr>
        <w:spacing w:line="257" w:lineRule="auto"/>
        <w:jc w:val="center"/>
        <w:rPr>
          <w:rFonts w:ascii="Times New Roman" w:eastAsia="Times New Roman" w:hAnsi="Times New Roman" w:cs="Times New Roman"/>
          <w:color w:val="000000" w:themeColor="text1"/>
          <w:sz w:val="28"/>
          <w:szCs w:val="28"/>
        </w:rPr>
      </w:pPr>
      <w:r w:rsidRPr="092D07D1">
        <w:rPr>
          <w:rFonts w:ascii="Times New Roman" w:eastAsia="Times New Roman" w:hAnsi="Times New Roman" w:cs="Times New Roman"/>
          <w:color w:val="000000" w:themeColor="text1"/>
          <w:sz w:val="28"/>
          <w:szCs w:val="28"/>
        </w:rPr>
        <w:t xml:space="preserve"> </w:t>
      </w:r>
    </w:p>
    <w:p w14:paraId="2490E140" w14:textId="73A41893" w:rsidR="00D670DE" w:rsidRDefault="092D07D1" w:rsidP="092D07D1">
      <w:pPr>
        <w:pStyle w:val="ListParagraph"/>
        <w:numPr>
          <w:ilvl w:val="0"/>
          <w:numId w:val="1"/>
        </w:numPr>
        <w:spacing w:line="257" w:lineRule="auto"/>
        <w:rPr>
          <w:rFonts w:eastAsiaTheme="minorEastAsia"/>
          <w:color w:val="000000" w:themeColor="text1"/>
          <w:sz w:val="28"/>
          <w:szCs w:val="28"/>
        </w:rPr>
      </w:pPr>
      <w:r w:rsidRPr="092D07D1">
        <w:rPr>
          <w:rFonts w:ascii="Times New Roman" w:eastAsia="Times New Roman" w:hAnsi="Times New Roman" w:cs="Times New Roman"/>
          <w:color w:val="000000" w:themeColor="text1"/>
          <w:sz w:val="28"/>
          <w:szCs w:val="28"/>
        </w:rPr>
        <w:t>Called meeting to order at 4:35 P.M.  Members present were Eric Holmgren, Ray Rossi and Lee Cattaneo</w:t>
      </w:r>
    </w:p>
    <w:p w14:paraId="290898CE" w14:textId="6DA665C4" w:rsidR="00D670DE" w:rsidRDefault="092D07D1" w:rsidP="092D07D1">
      <w:pPr>
        <w:spacing w:line="257" w:lineRule="auto"/>
        <w:rPr>
          <w:rFonts w:ascii="Times New Roman" w:eastAsia="Times New Roman" w:hAnsi="Times New Roman" w:cs="Times New Roman"/>
          <w:color w:val="000000" w:themeColor="text1"/>
          <w:sz w:val="28"/>
          <w:szCs w:val="28"/>
        </w:rPr>
      </w:pPr>
      <w:r w:rsidRPr="092D07D1">
        <w:rPr>
          <w:rFonts w:ascii="Times New Roman" w:eastAsia="Times New Roman" w:hAnsi="Times New Roman" w:cs="Times New Roman"/>
          <w:color w:val="000000" w:themeColor="text1"/>
          <w:sz w:val="28"/>
          <w:szCs w:val="28"/>
        </w:rPr>
        <w:t xml:space="preserve"> </w:t>
      </w:r>
    </w:p>
    <w:p w14:paraId="2F4E5622" w14:textId="6ED1EC86" w:rsidR="00D670DE" w:rsidRDefault="092D07D1" w:rsidP="092D07D1">
      <w:pPr>
        <w:pStyle w:val="ListParagraph"/>
        <w:numPr>
          <w:ilvl w:val="0"/>
          <w:numId w:val="1"/>
        </w:numPr>
        <w:spacing w:line="257" w:lineRule="auto"/>
        <w:rPr>
          <w:rFonts w:eastAsiaTheme="minorEastAsia"/>
          <w:color w:val="000000" w:themeColor="text1"/>
          <w:sz w:val="28"/>
          <w:szCs w:val="28"/>
        </w:rPr>
      </w:pPr>
      <w:r w:rsidRPr="092D07D1">
        <w:rPr>
          <w:rFonts w:ascii="Times New Roman" w:eastAsia="Times New Roman" w:hAnsi="Times New Roman" w:cs="Times New Roman"/>
          <w:color w:val="000000" w:themeColor="text1"/>
          <w:sz w:val="28"/>
          <w:szCs w:val="28"/>
        </w:rPr>
        <w:t>Opportunity for public comment/questions. There was no public in attendance at this time.</w:t>
      </w:r>
    </w:p>
    <w:p w14:paraId="41BE14EE" w14:textId="21F1A755" w:rsidR="00D670DE" w:rsidRDefault="092D07D1" w:rsidP="092D07D1">
      <w:pPr>
        <w:spacing w:line="257" w:lineRule="auto"/>
        <w:rPr>
          <w:rFonts w:ascii="Times New Roman" w:eastAsia="Times New Roman" w:hAnsi="Times New Roman" w:cs="Times New Roman"/>
          <w:color w:val="000000" w:themeColor="text1"/>
          <w:sz w:val="28"/>
          <w:szCs w:val="28"/>
        </w:rPr>
      </w:pPr>
      <w:r w:rsidRPr="092D07D1">
        <w:rPr>
          <w:rFonts w:ascii="Times New Roman" w:eastAsia="Times New Roman" w:hAnsi="Times New Roman" w:cs="Times New Roman"/>
          <w:color w:val="000000" w:themeColor="text1"/>
          <w:sz w:val="28"/>
          <w:szCs w:val="28"/>
        </w:rPr>
        <w:t xml:space="preserve"> </w:t>
      </w:r>
    </w:p>
    <w:p w14:paraId="02EEDD51" w14:textId="6B5CB91C" w:rsidR="00D670DE" w:rsidRDefault="092D07D1" w:rsidP="092D07D1">
      <w:pPr>
        <w:pStyle w:val="ListParagraph"/>
        <w:numPr>
          <w:ilvl w:val="0"/>
          <w:numId w:val="1"/>
        </w:numPr>
        <w:spacing w:line="257" w:lineRule="auto"/>
        <w:rPr>
          <w:rFonts w:eastAsiaTheme="minorEastAsia"/>
          <w:color w:val="000000" w:themeColor="text1"/>
          <w:sz w:val="28"/>
          <w:szCs w:val="28"/>
        </w:rPr>
      </w:pPr>
      <w:r w:rsidRPr="092D07D1">
        <w:rPr>
          <w:rFonts w:ascii="Times New Roman" w:eastAsia="Times New Roman" w:hAnsi="Times New Roman" w:cs="Times New Roman"/>
          <w:color w:val="000000" w:themeColor="text1"/>
          <w:sz w:val="28"/>
          <w:szCs w:val="28"/>
        </w:rPr>
        <w:t>Approve the minutes of July 13, 2022 meeting.  Ray made the motion to approve, Eric seconded, there was no discussion and the minutes were unanimously approved.</w:t>
      </w:r>
    </w:p>
    <w:p w14:paraId="3CA48913" w14:textId="517CA56A" w:rsidR="00D670DE" w:rsidRDefault="00D670DE" w:rsidP="092D07D1">
      <w:pPr>
        <w:spacing w:line="257" w:lineRule="auto"/>
        <w:rPr>
          <w:rFonts w:ascii="Times New Roman" w:eastAsia="Times New Roman" w:hAnsi="Times New Roman" w:cs="Times New Roman"/>
          <w:color w:val="000000" w:themeColor="text1"/>
          <w:sz w:val="28"/>
          <w:szCs w:val="28"/>
        </w:rPr>
      </w:pPr>
    </w:p>
    <w:p w14:paraId="40F74E33" w14:textId="07C11169" w:rsidR="00D670DE" w:rsidRDefault="092D07D1" w:rsidP="092D07D1">
      <w:pPr>
        <w:pStyle w:val="ListParagraph"/>
        <w:numPr>
          <w:ilvl w:val="0"/>
          <w:numId w:val="1"/>
        </w:numPr>
        <w:spacing w:line="257" w:lineRule="auto"/>
        <w:rPr>
          <w:rFonts w:eastAsiaTheme="minorEastAsia"/>
          <w:color w:val="000000" w:themeColor="text1"/>
          <w:sz w:val="28"/>
          <w:szCs w:val="28"/>
        </w:rPr>
      </w:pPr>
      <w:r w:rsidRPr="092D07D1">
        <w:rPr>
          <w:rFonts w:ascii="Times New Roman" w:eastAsia="Times New Roman" w:hAnsi="Times New Roman" w:cs="Times New Roman"/>
          <w:color w:val="000000" w:themeColor="text1"/>
          <w:sz w:val="28"/>
          <w:szCs w:val="28"/>
        </w:rPr>
        <w:t xml:space="preserve">Discuss possible traffic calming and sidewalks in village center.  It was noted that students have been walking along Rt. 302 to the school with no sidewalks, a narrow or non-existent shoulder and vehicles exceeding the posted speed limit of 40 mph.  Also, the sight distances at the Town office driveway and at George Road are inadequate for the higher speeds being experienced.  The Planning </w:t>
      </w:r>
      <w:proofErr w:type="spellStart"/>
      <w:r w:rsidRPr="092D07D1">
        <w:rPr>
          <w:rFonts w:ascii="Times New Roman" w:eastAsia="Times New Roman" w:hAnsi="Times New Roman" w:cs="Times New Roman"/>
          <w:color w:val="000000" w:themeColor="text1"/>
          <w:sz w:val="28"/>
          <w:szCs w:val="28"/>
        </w:rPr>
        <w:t>Commision</w:t>
      </w:r>
      <w:proofErr w:type="spellEnd"/>
      <w:r w:rsidRPr="092D07D1">
        <w:rPr>
          <w:rFonts w:ascii="Times New Roman" w:eastAsia="Times New Roman" w:hAnsi="Times New Roman" w:cs="Times New Roman"/>
          <w:color w:val="000000" w:themeColor="text1"/>
          <w:sz w:val="28"/>
          <w:szCs w:val="28"/>
        </w:rPr>
        <w:t xml:space="preserve"> will approach the Selectboard to see if there is an interest in applying for a grant to study traffic in the Village Center.</w:t>
      </w:r>
    </w:p>
    <w:p w14:paraId="7930A634" w14:textId="5E46B935" w:rsidR="00D670DE" w:rsidRDefault="00D670DE" w:rsidP="092D07D1">
      <w:pPr>
        <w:spacing w:line="257" w:lineRule="auto"/>
        <w:rPr>
          <w:rFonts w:ascii="Times New Roman" w:eastAsia="Times New Roman" w:hAnsi="Times New Roman" w:cs="Times New Roman"/>
          <w:color w:val="000000" w:themeColor="text1"/>
          <w:sz w:val="28"/>
          <w:szCs w:val="28"/>
        </w:rPr>
      </w:pPr>
    </w:p>
    <w:p w14:paraId="6204FD8D" w14:textId="35F2A351" w:rsidR="00D670DE" w:rsidRDefault="092D07D1" w:rsidP="092D07D1">
      <w:pPr>
        <w:pStyle w:val="ListParagraph"/>
        <w:numPr>
          <w:ilvl w:val="0"/>
          <w:numId w:val="1"/>
        </w:numPr>
        <w:spacing w:line="257" w:lineRule="auto"/>
        <w:rPr>
          <w:rFonts w:eastAsiaTheme="minorEastAsia"/>
          <w:color w:val="000000" w:themeColor="text1"/>
          <w:sz w:val="28"/>
          <w:szCs w:val="28"/>
        </w:rPr>
      </w:pPr>
      <w:r w:rsidRPr="092D07D1">
        <w:rPr>
          <w:rFonts w:ascii="Times New Roman" w:eastAsia="Times New Roman" w:hAnsi="Times New Roman" w:cs="Times New Roman"/>
          <w:color w:val="000000" w:themeColor="text1"/>
          <w:sz w:val="28"/>
          <w:szCs w:val="28"/>
        </w:rPr>
        <w:t>Opportunity for public input on Capital Improvement Plan at 5:00 p.m. At this time Stephanie Magnan, Sheila Stone, John Barnes and Angela Eastman attended the meeting.  The categories of assets identified by the consultant, Stephanie Magnan, were reviewed and there were no additions.  The persons responsible for the assets were identified and Stephanie will be in contact with those individuals to determine (current condition, useful life, replacement costs etc.) information needed to complete the CIP.</w:t>
      </w:r>
    </w:p>
    <w:p w14:paraId="78919B08" w14:textId="090553D8" w:rsidR="00D670DE" w:rsidRDefault="00D670DE" w:rsidP="092D07D1">
      <w:pPr>
        <w:spacing w:line="257" w:lineRule="auto"/>
        <w:rPr>
          <w:rFonts w:ascii="Times New Roman" w:eastAsia="Times New Roman" w:hAnsi="Times New Roman" w:cs="Times New Roman"/>
          <w:color w:val="000000" w:themeColor="text1"/>
          <w:sz w:val="28"/>
          <w:szCs w:val="28"/>
        </w:rPr>
      </w:pPr>
    </w:p>
    <w:p w14:paraId="673D3D51" w14:textId="0E3E3D06" w:rsidR="00D670DE" w:rsidRDefault="092D07D1" w:rsidP="092D07D1">
      <w:pPr>
        <w:pStyle w:val="ListParagraph"/>
        <w:numPr>
          <w:ilvl w:val="0"/>
          <w:numId w:val="1"/>
        </w:numPr>
        <w:spacing w:line="257" w:lineRule="auto"/>
        <w:rPr>
          <w:rFonts w:eastAsiaTheme="minorEastAsia"/>
          <w:color w:val="000000" w:themeColor="text1"/>
          <w:sz w:val="28"/>
          <w:szCs w:val="28"/>
        </w:rPr>
      </w:pPr>
      <w:r w:rsidRPr="092D07D1">
        <w:rPr>
          <w:rFonts w:ascii="Times New Roman" w:eastAsia="Times New Roman" w:hAnsi="Times New Roman" w:cs="Times New Roman"/>
          <w:color w:val="000000" w:themeColor="text1"/>
          <w:sz w:val="28"/>
          <w:szCs w:val="28"/>
        </w:rPr>
        <w:t xml:space="preserve"> Review types of and financing for message boards to facilitate posting of notices and communications in the Town of Orange.  Due to time constraints this item was postponed.</w:t>
      </w:r>
    </w:p>
    <w:p w14:paraId="7C80B3D0" w14:textId="399C1AEC" w:rsidR="00D670DE" w:rsidRDefault="092D07D1" w:rsidP="092D07D1">
      <w:pPr>
        <w:spacing w:line="257" w:lineRule="auto"/>
        <w:rPr>
          <w:rFonts w:ascii="Times New Roman" w:eastAsia="Times New Roman" w:hAnsi="Times New Roman" w:cs="Times New Roman"/>
          <w:color w:val="000000" w:themeColor="text1"/>
          <w:sz w:val="28"/>
          <w:szCs w:val="28"/>
        </w:rPr>
      </w:pPr>
      <w:r w:rsidRPr="092D07D1">
        <w:rPr>
          <w:rFonts w:ascii="Times New Roman" w:eastAsia="Times New Roman" w:hAnsi="Times New Roman" w:cs="Times New Roman"/>
          <w:color w:val="000000" w:themeColor="text1"/>
          <w:sz w:val="28"/>
          <w:szCs w:val="28"/>
        </w:rPr>
        <w:t xml:space="preserve"> </w:t>
      </w:r>
    </w:p>
    <w:p w14:paraId="3D8F2854" w14:textId="7BD1E4CB" w:rsidR="00D670DE" w:rsidRDefault="092D07D1" w:rsidP="092D07D1">
      <w:pPr>
        <w:pStyle w:val="ListParagraph"/>
        <w:numPr>
          <w:ilvl w:val="0"/>
          <w:numId w:val="1"/>
        </w:numPr>
        <w:spacing w:line="257" w:lineRule="auto"/>
        <w:rPr>
          <w:rFonts w:eastAsiaTheme="minorEastAsia"/>
          <w:color w:val="000000" w:themeColor="text1"/>
          <w:sz w:val="28"/>
          <w:szCs w:val="28"/>
        </w:rPr>
      </w:pPr>
      <w:r w:rsidRPr="092D07D1">
        <w:rPr>
          <w:rFonts w:ascii="Times New Roman" w:eastAsia="Times New Roman" w:hAnsi="Times New Roman" w:cs="Times New Roman"/>
          <w:color w:val="000000" w:themeColor="text1"/>
          <w:sz w:val="28"/>
          <w:szCs w:val="28"/>
        </w:rPr>
        <w:t>Set the time, date and agenda for the next planning commission meeting.  The next meeting will be October 12, 2022 at 4:30 P.M. in the Town Hall.  An update on the CIP will be on the agenda,</w:t>
      </w:r>
    </w:p>
    <w:p w14:paraId="42FB60E9" w14:textId="7AB54CF2" w:rsidR="00D670DE" w:rsidRDefault="092D07D1" w:rsidP="092D07D1">
      <w:pPr>
        <w:spacing w:line="257" w:lineRule="auto"/>
        <w:rPr>
          <w:rFonts w:ascii="Times New Roman" w:eastAsia="Times New Roman" w:hAnsi="Times New Roman" w:cs="Times New Roman"/>
          <w:color w:val="000000" w:themeColor="text1"/>
          <w:sz w:val="28"/>
          <w:szCs w:val="28"/>
        </w:rPr>
      </w:pPr>
      <w:r w:rsidRPr="092D07D1">
        <w:rPr>
          <w:rFonts w:ascii="Times New Roman" w:eastAsia="Times New Roman" w:hAnsi="Times New Roman" w:cs="Times New Roman"/>
          <w:color w:val="000000" w:themeColor="text1"/>
          <w:sz w:val="28"/>
          <w:szCs w:val="28"/>
        </w:rPr>
        <w:t xml:space="preserve"> </w:t>
      </w:r>
    </w:p>
    <w:p w14:paraId="00E00820" w14:textId="0BDD613B" w:rsidR="00D670DE" w:rsidRDefault="092D07D1" w:rsidP="092D07D1">
      <w:pPr>
        <w:pStyle w:val="ListParagraph"/>
        <w:numPr>
          <w:ilvl w:val="0"/>
          <w:numId w:val="1"/>
        </w:numPr>
        <w:spacing w:line="257" w:lineRule="auto"/>
        <w:rPr>
          <w:rFonts w:eastAsiaTheme="minorEastAsia"/>
          <w:color w:val="000000" w:themeColor="text1"/>
          <w:sz w:val="28"/>
          <w:szCs w:val="28"/>
        </w:rPr>
      </w:pPr>
      <w:r w:rsidRPr="092D07D1">
        <w:rPr>
          <w:rFonts w:ascii="Times New Roman" w:eastAsia="Times New Roman" w:hAnsi="Times New Roman" w:cs="Times New Roman"/>
          <w:color w:val="000000" w:themeColor="text1"/>
          <w:sz w:val="28"/>
          <w:szCs w:val="28"/>
        </w:rPr>
        <w:t>Adjourned meeting at 5:40 p.m.</w:t>
      </w:r>
    </w:p>
    <w:p w14:paraId="36BD4FD9" w14:textId="256E8170" w:rsidR="00D670DE" w:rsidRDefault="00D670DE" w:rsidP="092D07D1">
      <w:pPr>
        <w:spacing w:line="257" w:lineRule="auto"/>
        <w:rPr>
          <w:rFonts w:ascii="Calibri" w:eastAsia="Calibri" w:hAnsi="Calibri" w:cs="Calibri"/>
          <w:color w:val="000000" w:themeColor="text1"/>
        </w:rPr>
      </w:pPr>
    </w:p>
    <w:p w14:paraId="2C078E63" w14:textId="13E69339" w:rsidR="00D670DE" w:rsidRDefault="00D670DE" w:rsidP="092D07D1"/>
    <w:sectPr w:rsidR="00D67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8BDC2"/>
    <w:multiLevelType w:val="hybridMultilevel"/>
    <w:tmpl w:val="1564DC76"/>
    <w:lvl w:ilvl="0" w:tplc="49C6A212">
      <w:start w:val="1"/>
      <w:numFmt w:val="decimal"/>
      <w:lvlText w:val="%1."/>
      <w:lvlJc w:val="left"/>
      <w:pPr>
        <w:ind w:left="720" w:hanging="360"/>
      </w:pPr>
    </w:lvl>
    <w:lvl w:ilvl="1" w:tplc="335EF818">
      <w:start w:val="1"/>
      <w:numFmt w:val="lowerLetter"/>
      <w:lvlText w:val="%2."/>
      <w:lvlJc w:val="left"/>
      <w:pPr>
        <w:ind w:left="1440" w:hanging="360"/>
      </w:pPr>
    </w:lvl>
    <w:lvl w:ilvl="2" w:tplc="6ECC1EE0">
      <w:start w:val="1"/>
      <w:numFmt w:val="lowerRoman"/>
      <w:lvlText w:val="%3."/>
      <w:lvlJc w:val="right"/>
      <w:pPr>
        <w:ind w:left="2160" w:hanging="180"/>
      </w:pPr>
    </w:lvl>
    <w:lvl w:ilvl="3" w:tplc="DCAEC03A">
      <w:start w:val="1"/>
      <w:numFmt w:val="decimal"/>
      <w:lvlText w:val="%4."/>
      <w:lvlJc w:val="left"/>
      <w:pPr>
        <w:ind w:left="2880" w:hanging="360"/>
      </w:pPr>
    </w:lvl>
    <w:lvl w:ilvl="4" w:tplc="25B034A2">
      <w:start w:val="1"/>
      <w:numFmt w:val="lowerLetter"/>
      <w:lvlText w:val="%5."/>
      <w:lvlJc w:val="left"/>
      <w:pPr>
        <w:ind w:left="3600" w:hanging="360"/>
      </w:pPr>
    </w:lvl>
    <w:lvl w:ilvl="5" w:tplc="B2F6F5CC">
      <w:start w:val="1"/>
      <w:numFmt w:val="lowerRoman"/>
      <w:lvlText w:val="%6."/>
      <w:lvlJc w:val="right"/>
      <w:pPr>
        <w:ind w:left="4320" w:hanging="180"/>
      </w:pPr>
    </w:lvl>
    <w:lvl w:ilvl="6" w:tplc="41DE6BEE">
      <w:start w:val="1"/>
      <w:numFmt w:val="decimal"/>
      <w:lvlText w:val="%7."/>
      <w:lvlJc w:val="left"/>
      <w:pPr>
        <w:ind w:left="5040" w:hanging="360"/>
      </w:pPr>
    </w:lvl>
    <w:lvl w:ilvl="7" w:tplc="1B74764A">
      <w:start w:val="1"/>
      <w:numFmt w:val="lowerLetter"/>
      <w:lvlText w:val="%8."/>
      <w:lvlJc w:val="left"/>
      <w:pPr>
        <w:ind w:left="5760" w:hanging="360"/>
      </w:pPr>
    </w:lvl>
    <w:lvl w:ilvl="8" w:tplc="771E2094">
      <w:start w:val="1"/>
      <w:numFmt w:val="lowerRoman"/>
      <w:lvlText w:val="%9."/>
      <w:lvlJc w:val="right"/>
      <w:pPr>
        <w:ind w:left="6480" w:hanging="180"/>
      </w:pPr>
    </w:lvl>
  </w:abstractNum>
  <w:num w:numId="1" w16cid:durableId="1968930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AC0B38"/>
    <w:rsid w:val="00416237"/>
    <w:rsid w:val="00D670DE"/>
    <w:rsid w:val="07AC0B38"/>
    <w:rsid w:val="092D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0B38"/>
  <w15:chartTrackingRefBased/>
  <w15:docId w15:val="{E1ECA9B2-E468-4DC4-9633-13868D63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1602</Characters>
  <Application>Microsoft Office Word</Application>
  <DocSecurity>4</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Cattaneo</dc:creator>
  <cp:keywords/>
  <dc:description/>
  <cp:lastModifiedBy>Angela Eastman</cp:lastModifiedBy>
  <cp:revision>2</cp:revision>
  <dcterms:created xsi:type="dcterms:W3CDTF">2022-09-13T15:28:00Z</dcterms:created>
  <dcterms:modified xsi:type="dcterms:W3CDTF">2022-09-13T15:28:00Z</dcterms:modified>
</cp:coreProperties>
</file>