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7FA8" w14:textId="71A431E9" w:rsidR="00C83471" w:rsidRPr="0049664B" w:rsidRDefault="00A1763A" w:rsidP="007C1584">
      <w:pPr>
        <w:jc w:val="center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  <w:b/>
        </w:rPr>
        <w:t xml:space="preserve">SELECTBOARD </w:t>
      </w:r>
      <w:r w:rsidR="00C83471" w:rsidRPr="0049664B">
        <w:rPr>
          <w:rFonts w:asciiTheme="minorHAnsi" w:hAnsiTheme="minorHAnsi" w:cstheme="minorHAnsi"/>
          <w:b/>
        </w:rPr>
        <w:t>MEETING MINUTES</w:t>
      </w:r>
    </w:p>
    <w:p w14:paraId="6E3831A9" w14:textId="77777777" w:rsidR="00C83471" w:rsidRPr="0049664B" w:rsidRDefault="00C83471" w:rsidP="007C1584">
      <w:pPr>
        <w:rPr>
          <w:rFonts w:asciiTheme="minorHAnsi" w:hAnsiTheme="minorHAnsi" w:cstheme="minorHAnsi"/>
        </w:rPr>
      </w:pPr>
    </w:p>
    <w:p w14:paraId="7CD6144E" w14:textId="4BF697D5" w:rsidR="00C83471" w:rsidRPr="0049664B" w:rsidRDefault="00EB6E0B" w:rsidP="007C1584">
      <w:pPr>
        <w:pBdr>
          <w:top w:val="single" w:sz="6" w:space="1" w:color="auto"/>
          <w:bottom w:val="single" w:sz="6" w:space="1" w:color="auto"/>
        </w:pBdr>
        <w:tabs>
          <w:tab w:val="left" w:pos="-1440"/>
          <w:tab w:val="left" w:pos="2160"/>
        </w:tabs>
        <w:ind w:left="2160" w:hanging="2160"/>
        <w:jc w:val="center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</w:rPr>
        <w:t>Monday</w:t>
      </w:r>
      <w:r w:rsidR="004B07D5" w:rsidRPr="0049664B">
        <w:rPr>
          <w:rFonts w:asciiTheme="minorHAnsi" w:hAnsiTheme="minorHAnsi" w:cstheme="minorHAnsi"/>
        </w:rPr>
        <w:t xml:space="preserve">, </w:t>
      </w:r>
      <w:r w:rsidR="0081008D" w:rsidRPr="0049664B">
        <w:rPr>
          <w:rFonts w:asciiTheme="minorHAnsi" w:hAnsiTheme="minorHAnsi" w:cstheme="minorHAnsi"/>
        </w:rPr>
        <w:t>June</w:t>
      </w:r>
      <w:r w:rsidR="00283364" w:rsidRPr="0049664B">
        <w:rPr>
          <w:rFonts w:asciiTheme="minorHAnsi" w:hAnsiTheme="minorHAnsi" w:cstheme="minorHAnsi"/>
        </w:rPr>
        <w:t xml:space="preserve"> </w:t>
      </w:r>
      <w:r w:rsidR="00D50179" w:rsidRPr="0049664B">
        <w:rPr>
          <w:rFonts w:asciiTheme="minorHAnsi" w:hAnsiTheme="minorHAnsi" w:cstheme="minorHAnsi"/>
        </w:rPr>
        <w:t>13</w:t>
      </w:r>
      <w:r w:rsidR="00283364" w:rsidRPr="0049664B">
        <w:rPr>
          <w:rFonts w:asciiTheme="minorHAnsi" w:hAnsiTheme="minorHAnsi" w:cstheme="minorHAnsi"/>
        </w:rPr>
        <w:t>, 2022</w:t>
      </w:r>
      <w:r w:rsidR="00C53558" w:rsidRPr="0049664B">
        <w:rPr>
          <w:rFonts w:asciiTheme="minorHAnsi" w:hAnsiTheme="minorHAnsi" w:cstheme="minorHAnsi"/>
        </w:rPr>
        <w:t xml:space="preserve"> </w:t>
      </w:r>
      <w:r w:rsidR="00807643" w:rsidRPr="0049664B">
        <w:rPr>
          <w:rFonts w:asciiTheme="minorHAnsi" w:hAnsiTheme="minorHAnsi" w:cstheme="minorHAnsi"/>
        </w:rPr>
        <w:t>6</w:t>
      </w:r>
      <w:r w:rsidR="009E7AE2" w:rsidRPr="0049664B">
        <w:rPr>
          <w:rFonts w:asciiTheme="minorHAnsi" w:hAnsiTheme="minorHAnsi" w:cstheme="minorHAnsi"/>
        </w:rPr>
        <w:t>:</w:t>
      </w:r>
      <w:r w:rsidRPr="0049664B">
        <w:rPr>
          <w:rFonts w:asciiTheme="minorHAnsi" w:hAnsiTheme="minorHAnsi" w:cstheme="minorHAnsi"/>
        </w:rPr>
        <w:t>0</w:t>
      </w:r>
      <w:r w:rsidR="009E7AE2" w:rsidRPr="0049664B">
        <w:rPr>
          <w:rFonts w:asciiTheme="minorHAnsi" w:hAnsiTheme="minorHAnsi" w:cstheme="minorHAnsi"/>
        </w:rPr>
        <w:t xml:space="preserve">0 </w:t>
      </w:r>
      <w:r w:rsidR="00283364" w:rsidRPr="0049664B">
        <w:rPr>
          <w:rFonts w:asciiTheme="minorHAnsi" w:hAnsiTheme="minorHAnsi" w:cstheme="minorHAnsi"/>
        </w:rPr>
        <w:t>p.m.</w:t>
      </w:r>
      <w:r w:rsidR="00C83471" w:rsidRPr="0049664B">
        <w:rPr>
          <w:rFonts w:asciiTheme="minorHAnsi" w:hAnsiTheme="minorHAnsi" w:cstheme="minorHAnsi"/>
        </w:rPr>
        <w:t xml:space="preserve"> </w:t>
      </w:r>
      <w:r w:rsidR="00283364" w:rsidRPr="0049664B">
        <w:rPr>
          <w:rFonts w:asciiTheme="minorHAnsi" w:hAnsiTheme="minorHAnsi" w:cstheme="minorHAnsi"/>
        </w:rPr>
        <w:t>Orange Town</w:t>
      </w:r>
      <w:r w:rsidR="00807643" w:rsidRPr="0049664B">
        <w:rPr>
          <w:rFonts w:asciiTheme="minorHAnsi" w:hAnsiTheme="minorHAnsi" w:cstheme="minorHAnsi"/>
        </w:rPr>
        <w:t xml:space="preserve"> Hall</w:t>
      </w:r>
    </w:p>
    <w:p w14:paraId="3BD5F48A" w14:textId="77777777" w:rsidR="00C83471" w:rsidRPr="0049664B" w:rsidRDefault="00C83471" w:rsidP="007C1584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</w:rPr>
      </w:pPr>
    </w:p>
    <w:p w14:paraId="2A48208B" w14:textId="682449C7" w:rsidR="0020797A" w:rsidRPr="0049664B" w:rsidRDefault="0052406F" w:rsidP="00E04765">
      <w:pPr>
        <w:jc w:val="both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  <w:b/>
          <w:bCs/>
        </w:rPr>
        <w:t xml:space="preserve">Selectboard </w:t>
      </w:r>
      <w:r w:rsidR="00E04765" w:rsidRPr="0049664B">
        <w:rPr>
          <w:rFonts w:asciiTheme="minorHAnsi" w:hAnsiTheme="minorHAnsi" w:cstheme="minorHAnsi"/>
          <w:b/>
          <w:bCs/>
        </w:rPr>
        <w:t>Present:</w:t>
      </w:r>
      <w:r w:rsidR="00E04765" w:rsidRPr="0049664B">
        <w:rPr>
          <w:rFonts w:asciiTheme="minorHAnsi" w:hAnsiTheme="minorHAnsi" w:cstheme="minorHAnsi"/>
        </w:rPr>
        <w:t xml:space="preserve"> </w:t>
      </w:r>
    </w:p>
    <w:p w14:paraId="1B471B83" w14:textId="1514DEE0" w:rsidR="00283364" w:rsidRPr="0049664B" w:rsidRDefault="00E57CE0" w:rsidP="00E04765">
      <w:pPr>
        <w:jc w:val="both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</w:rPr>
        <w:t>Emily Ruff-</w:t>
      </w:r>
      <w:r w:rsidR="00BD6DBA" w:rsidRPr="0049664B">
        <w:rPr>
          <w:rFonts w:asciiTheme="minorHAnsi" w:hAnsiTheme="minorHAnsi" w:cstheme="minorHAnsi"/>
        </w:rPr>
        <w:t xml:space="preserve">Selectboard </w:t>
      </w:r>
      <w:r w:rsidRPr="0049664B">
        <w:rPr>
          <w:rFonts w:asciiTheme="minorHAnsi" w:hAnsiTheme="minorHAnsi" w:cstheme="minorHAnsi"/>
        </w:rPr>
        <w:t xml:space="preserve">Chair, </w:t>
      </w:r>
      <w:r w:rsidR="00283364" w:rsidRPr="0049664B">
        <w:rPr>
          <w:rFonts w:asciiTheme="minorHAnsi" w:hAnsiTheme="minorHAnsi" w:cstheme="minorHAnsi"/>
        </w:rPr>
        <w:t>Samantha Lefebvre</w:t>
      </w:r>
      <w:r w:rsidR="00EB6E0B" w:rsidRPr="0049664B">
        <w:rPr>
          <w:rFonts w:asciiTheme="minorHAnsi" w:hAnsiTheme="minorHAnsi" w:cstheme="minorHAnsi"/>
        </w:rPr>
        <w:t>-</w:t>
      </w:r>
      <w:r w:rsidR="00B33AD8" w:rsidRPr="0049664B">
        <w:rPr>
          <w:rFonts w:asciiTheme="minorHAnsi" w:hAnsiTheme="minorHAnsi" w:cstheme="minorHAnsi"/>
        </w:rPr>
        <w:t>Selectboard Vice</w:t>
      </w:r>
      <w:r w:rsidR="00BD6DBA" w:rsidRPr="0049664B">
        <w:rPr>
          <w:rFonts w:asciiTheme="minorHAnsi" w:hAnsiTheme="minorHAnsi" w:cstheme="minorHAnsi"/>
        </w:rPr>
        <w:t>-</w:t>
      </w:r>
      <w:r w:rsidR="00B33AD8" w:rsidRPr="0049664B">
        <w:rPr>
          <w:rFonts w:asciiTheme="minorHAnsi" w:hAnsiTheme="minorHAnsi" w:cstheme="minorHAnsi"/>
        </w:rPr>
        <w:t>Chair</w:t>
      </w:r>
      <w:r w:rsidR="00E04765" w:rsidRPr="0049664B">
        <w:rPr>
          <w:rFonts w:asciiTheme="minorHAnsi" w:hAnsiTheme="minorHAnsi" w:cstheme="minorHAnsi"/>
        </w:rPr>
        <w:t xml:space="preserve">, and </w:t>
      </w:r>
      <w:r w:rsidR="00807643" w:rsidRPr="0049664B">
        <w:rPr>
          <w:rFonts w:asciiTheme="minorHAnsi" w:hAnsiTheme="minorHAnsi" w:cstheme="minorHAnsi"/>
        </w:rPr>
        <w:t>Sheila Stone</w:t>
      </w:r>
      <w:r w:rsidR="00EB6E0B" w:rsidRPr="0049664B">
        <w:rPr>
          <w:rFonts w:asciiTheme="minorHAnsi" w:hAnsiTheme="minorHAnsi" w:cstheme="minorHAnsi"/>
        </w:rPr>
        <w:t>-</w:t>
      </w:r>
      <w:r w:rsidR="00B33AD8" w:rsidRPr="0049664B">
        <w:rPr>
          <w:rFonts w:asciiTheme="minorHAnsi" w:hAnsiTheme="minorHAnsi" w:cstheme="minorHAnsi"/>
        </w:rPr>
        <w:t xml:space="preserve">Selectboard </w:t>
      </w:r>
      <w:r w:rsidR="00EB6E0B" w:rsidRPr="0049664B">
        <w:rPr>
          <w:rFonts w:asciiTheme="minorHAnsi" w:hAnsiTheme="minorHAnsi" w:cstheme="minorHAnsi"/>
        </w:rPr>
        <w:t>Member</w:t>
      </w:r>
      <w:r w:rsidR="00BD6DBA" w:rsidRPr="0049664B">
        <w:rPr>
          <w:rFonts w:asciiTheme="minorHAnsi" w:hAnsiTheme="minorHAnsi" w:cstheme="minorHAnsi"/>
        </w:rPr>
        <w:t>.</w:t>
      </w:r>
    </w:p>
    <w:p w14:paraId="2CEE86D2" w14:textId="1DB49AC7" w:rsidR="00807643" w:rsidRPr="0049664B" w:rsidRDefault="00807643" w:rsidP="00E04765">
      <w:pPr>
        <w:jc w:val="both"/>
        <w:rPr>
          <w:rFonts w:asciiTheme="minorHAnsi" w:hAnsiTheme="minorHAnsi" w:cstheme="minorHAnsi"/>
          <w:b/>
          <w:bCs/>
        </w:rPr>
      </w:pPr>
    </w:p>
    <w:p w14:paraId="43E4688F" w14:textId="3E05D174" w:rsidR="0020797A" w:rsidRPr="0049664B" w:rsidRDefault="0052406F" w:rsidP="00E04765">
      <w:pPr>
        <w:jc w:val="both"/>
        <w:rPr>
          <w:rFonts w:asciiTheme="minorHAnsi" w:hAnsiTheme="minorHAnsi" w:cstheme="minorHAnsi"/>
          <w:b/>
          <w:bCs/>
        </w:rPr>
      </w:pPr>
      <w:r w:rsidRPr="0049664B">
        <w:rPr>
          <w:rFonts w:asciiTheme="minorHAnsi" w:hAnsiTheme="minorHAnsi" w:cstheme="minorHAnsi"/>
          <w:b/>
          <w:bCs/>
        </w:rPr>
        <w:t>Others Present</w:t>
      </w:r>
      <w:r w:rsidR="0025006C" w:rsidRPr="0049664B">
        <w:rPr>
          <w:rFonts w:asciiTheme="minorHAnsi" w:hAnsiTheme="minorHAnsi" w:cstheme="minorHAnsi"/>
          <w:b/>
          <w:bCs/>
        </w:rPr>
        <w:t xml:space="preserve">: </w:t>
      </w:r>
    </w:p>
    <w:p w14:paraId="1A1323E2" w14:textId="4BDC2B40" w:rsidR="00E04765" w:rsidRPr="0049664B" w:rsidRDefault="00283364" w:rsidP="00EB6E0B">
      <w:pPr>
        <w:jc w:val="both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</w:rPr>
        <w:t>Angela Eastman-Town Clerk, John Barnes-Road Foreman</w:t>
      </w:r>
      <w:r w:rsidR="002A028C" w:rsidRPr="0049664B">
        <w:rPr>
          <w:rFonts w:asciiTheme="minorHAnsi" w:hAnsiTheme="minorHAnsi" w:cstheme="minorHAnsi"/>
        </w:rPr>
        <w:t xml:space="preserve">, </w:t>
      </w:r>
      <w:r w:rsidR="00D50179" w:rsidRPr="0049664B">
        <w:rPr>
          <w:rFonts w:asciiTheme="minorHAnsi" w:hAnsiTheme="minorHAnsi" w:cstheme="minorHAnsi"/>
        </w:rPr>
        <w:t>Matthew Wadsworth-Road Crew</w:t>
      </w:r>
      <w:r w:rsidR="008F3371" w:rsidRPr="0049664B">
        <w:rPr>
          <w:rFonts w:asciiTheme="minorHAnsi" w:hAnsiTheme="minorHAnsi" w:cstheme="minorHAnsi"/>
        </w:rPr>
        <w:t xml:space="preserve">, </w:t>
      </w:r>
      <w:r w:rsidRPr="0049664B">
        <w:rPr>
          <w:rFonts w:asciiTheme="minorHAnsi" w:hAnsiTheme="minorHAnsi" w:cstheme="minorHAnsi"/>
        </w:rPr>
        <w:t>Lee Youngman-Treasure</w:t>
      </w:r>
      <w:r w:rsidR="00D50179" w:rsidRPr="0049664B">
        <w:rPr>
          <w:rFonts w:asciiTheme="minorHAnsi" w:hAnsiTheme="minorHAnsi" w:cstheme="minorHAnsi"/>
        </w:rPr>
        <w:t>r</w:t>
      </w:r>
      <w:r w:rsidR="00D34313" w:rsidRPr="0049664B">
        <w:rPr>
          <w:rFonts w:asciiTheme="minorHAnsi" w:hAnsiTheme="minorHAnsi" w:cstheme="minorHAnsi"/>
        </w:rPr>
        <w:t xml:space="preserve">, </w:t>
      </w:r>
      <w:r w:rsidR="00711F42" w:rsidRPr="0049664B">
        <w:rPr>
          <w:rFonts w:asciiTheme="minorHAnsi" w:hAnsiTheme="minorHAnsi" w:cstheme="minorHAnsi"/>
        </w:rPr>
        <w:t>Sam Lash-CVRPC</w:t>
      </w:r>
      <w:r w:rsidR="00BD6DBA" w:rsidRPr="0049664B">
        <w:rPr>
          <w:rFonts w:asciiTheme="minorHAnsi" w:hAnsiTheme="minorHAnsi" w:cstheme="minorHAnsi"/>
        </w:rPr>
        <w:t xml:space="preserve"> Climate and Energy Planner</w:t>
      </w:r>
      <w:r w:rsidR="00386A24" w:rsidRPr="0049664B">
        <w:rPr>
          <w:rFonts w:asciiTheme="minorHAnsi" w:hAnsiTheme="minorHAnsi" w:cstheme="minorHAnsi"/>
        </w:rPr>
        <w:t>, M</w:t>
      </w:r>
      <w:r w:rsidR="00E218C9" w:rsidRPr="0049664B">
        <w:rPr>
          <w:rFonts w:asciiTheme="minorHAnsi" w:hAnsiTheme="minorHAnsi" w:cstheme="minorHAnsi"/>
        </w:rPr>
        <w:t>ichele</w:t>
      </w:r>
      <w:r w:rsidR="00386A24" w:rsidRPr="0049664B">
        <w:rPr>
          <w:rFonts w:asciiTheme="minorHAnsi" w:hAnsiTheme="minorHAnsi" w:cstheme="minorHAnsi"/>
        </w:rPr>
        <w:t xml:space="preserve"> Boyer-Town Animal Control</w:t>
      </w:r>
      <w:r w:rsidR="007B66C8" w:rsidRPr="0049664B">
        <w:rPr>
          <w:rFonts w:asciiTheme="minorHAnsi" w:hAnsiTheme="minorHAnsi" w:cstheme="minorHAnsi"/>
        </w:rPr>
        <w:t xml:space="preserve"> and  Kevin Wilson-Resident</w:t>
      </w:r>
      <w:r w:rsidR="00E57CE0" w:rsidRPr="0049664B">
        <w:rPr>
          <w:rFonts w:asciiTheme="minorHAnsi" w:hAnsiTheme="minorHAnsi" w:cstheme="minorHAnsi"/>
        </w:rPr>
        <w:t>.</w:t>
      </w:r>
    </w:p>
    <w:p w14:paraId="6B544F18" w14:textId="77777777" w:rsidR="004B07D5" w:rsidRPr="0049664B" w:rsidRDefault="004B07D5" w:rsidP="007C1584">
      <w:pPr>
        <w:jc w:val="both"/>
        <w:rPr>
          <w:rFonts w:asciiTheme="minorHAnsi" w:hAnsiTheme="minorHAnsi" w:cstheme="minorHAnsi"/>
        </w:rPr>
      </w:pPr>
    </w:p>
    <w:p w14:paraId="25B9EEB8" w14:textId="46551F40" w:rsidR="00E218C9" w:rsidRPr="0049664B" w:rsidRDefault="00E218C9" w:rsidP="007C1584">
      <w:pPr>
        <w:jc w:val="both"/>
        <w:rPr>
          <w:rFonts w:asciiTheme="minorHAnsi" w:hAnsiTheme="minorHAnsi" w:cstheme="minorHAnsi"/>
          <w:b/>
          <w:bCs/>
        </w:rPr>
      </w:pPr>
      <w:r w:rsidRPr="0049664B">
        <w:rPr>
          <w:rFonts w:asciiTheme="minorHAnsi" w:hAnsiTheme="minorHAnsi" w:cstheme="minorHAnsi"/>
          <w:b/>
          <w:bCs/>
        </w:rPr>
        <w:t xml:space="preserve">Call meeting to order: </w:t>
      </w:r>
    </w:p>
    <w:p w14:paraId="1C6B3C30" w14:textId="55F75D02" w:rsidR="006239AC" w:rsidRPr="0049664B" w:rsidRDefault="00C83471" w:rsidP="007C1584">
      <w:pPr>
        <w:jc w:val="both"/>
        <w:rPr>
          <w:rFonts w:asciiTheme="minorHAnsi" w:hAnsiTheme="minorHAnsi" w:cstheme="minorHAnsi"/>
          <w:b/>
          <w:bCs/>
        </w:rPr>
      </w:pPr>
      <w:r w:rsidRPr="0049664B">
        <w:rPr>
          <w:rFonts w:asciiTheme="minorHAnsi" w:hAnsiTheme="minorHAnsi" w:cstheme="minorHAnsi"/>
        </w:rPr>
        <w:t xml:space="preserve">At </w:t>
      </w:r>
      <w:r w:rsidR="002A028C" w:rsidRPr="0049664B">
        <w:rPr>
          <w:rFonts w:asciiTheme="minorHAnsi" w:hAnsiTheme="minorHAnsi" w:cstheme="minorHAnsi"/>
        </w:rPr>
        <w:t>6</w:t>
      </w:r>
      <w:r w:rsidR="009E7AE2" w:rsidRPr="0049664B">
        <w:rPr>
          <w:rFonts w:asciiTheme="minorHAnsi" w:hAnsiTheme="minorHAnsi" w:cstheme="minorHAnsi"/>
        </w:rPr>
        <w:t>:</w:t>
      </w:r>
      <w:r w:rsidR="00EB6E0B" w:rsidRPr="0049664B">
        <w:rPr>
          <w:rFonts w:asciiTheme="minorHAnsi" w:hAnsiTheme="minorHAnsi" w:cstheme="minorHAnsi"/>
        </w:rPr>
        <w:t>0</w:t>
      </w:r>
      <w:r w:rsidR="00711F42" w:rsidRPr="0049664B">
        <w:rPr>
          <w:rFonts w:asciiTheme="minorHAnsi" w:hAnsiTheme="minorHAnsi" w:cstheme="minorHAnsi"/>
        </w:rPr>
        <w:t>3</w:t>
      </w:r>
      <w:r w:rsidR="0011581F" w:rsidRPr="0049664B">
        <w:rPr>
          <w:rFonts w:asciiTheme="minorHAnsi" w:hAnsiTheme="minorHAnsi" w:cstheme="minorHAnsi"/>
        </w:rPr>
        <w:t xml:space="preserve"> </w:t>
      </w:r>
      <w:r w:rsidRPr="0049664B">
        <w:rPr>
          <w:rFonts w:asciiTheme="minorHAnsi" w:hAnsiTheme="minorHAnsi" w:cstheme="minorHAnsi"/>
        </w:rPr>
        <w:t xml:space="preserve">p.m. the meeting was called to order by </w:t>
      </w:r>
      <w:r w:rsidR="00E57CE0" w:rsidRPr="0049664B">
        <w:rPr>
          <w:rFonts w:asciiTheme="minorHAnsi" w:hAnsiTheme="minorHAnsi" w:cstheme="minorHAnsi"/>
        </w:rPr>
        <w:t>Selectboard Chair Emily Ruff</w:t>
      </w:r>
      <w:r w:rsidR="001B6B40" w:rsidRPr="0049664B">
        <w:rPr>
          <w:rFonts w:asciiTheme="minorHAnsi" w:hAnsiTheme="minorHAnsi" w:cstheme="minorHAnsi"/>
        </w:rPr>
        <w:t xml:space="preserve"> and Ms.</w:t>
      </w:r>
      <w:r w:rsidR="009E0D74" w:rsidRPr="0049664B">
        <w:rPr>
          <w:rFonts w:asciiTheme="minorHAnsi" w:hAnsiTheme="minorHAnsi" w:cstheme="minorHAnsi"/>
        </w:rPr>
        <w:t xml:space="preserve"> </w:t>
      </w:r>
      <w:r w:rsidR="001B6B40" w:rsidRPr="0049664B">
        <w:rPr>
          <w:rFonts w:asciiTheme="minorHAnsi" w:hAnsiTheme="minorHAnsi" w:cstheme="minorHAnsi"/>
        </w:rPr>
        <w:t xml:space="preserve">Ruff led the </w:t>
      </w:r>
      <w:r w:rsidR="00E44FD8" w:rsidRPr="0049664B">
        <w:rPr>
          <w:rFonts w:asciiTheme="minorHAnsi" w:hAnsiTheme="minorHAnsi" w:cstheme="minorHAnsi"/>
        </w:rPr>
        <w:t>a</w:t>
      </w:r>
      <w:r w:rsidR="000109C8">
        <w:rPr>
          <w:rFonts w:asciiTheme="minorHAnsi" w:hAnsiTheme="minorHAnsi" w:cstheme="minorHAnsi"/>
        </w:rPr>
        <w:t>ttendees</w:t>
      </w:r>
      <w:r w:rsidR="001B6B40" w:rsidRPr="0049664B">
        <w:rPr>
          <w:rFonts w:asciiTheme="minorHAnsi" w:hAnsiTheme="minorHAnsi" w:cstheme="minorHAnsi"/>
        </w:rPr>
        <w:t xml:space="preserve"> in the pledge of allegiance.</w:t>
      </w:r>
    </w:p>
    <w:p w14:paraId="58F0C9A3" w14:textId="77777777" w:rsidR="00FC100C" w:rsidRPr="0049664B" w:rsidRDefault="00FC100C" w:rsidP="007C1584">
      <w:pPr>
        <w:jc w:val="both"/>
        <w:rPr>
          <w:rFonts w:asciiTheme="minorHAnsi" w:hAnsiTheme="minorHAnsi" w:cstheme="minorHAnsi"/>
          <w:b/>
          <w:bCs/>
        </w:rPr>
      </w:pPr>
    </w:p>
    <w:p w14:paraId="01A6BAAC" w14:textId="77777777" w:rsidR="00E218C9" w:rsidRPr="0049664B" w:rsidRDefault="00E218C9" w:rsidP="00E218C9">
      <w:pPr>
        <w:jc w:val="both"/>
        <w:rPr>
          <w:rFonts w:asciiTheme="minorHAnsi" w:hAnsiTheme="minorHAnsi" w:cstheme="minorHAnsi"/>
          <w:b/>
          <w:bCs/>
        </w:rPr>
      </w:pPr>
      <w:r w:rsidRPr="0049664B">
        <w:rPr>
          <w:rFonts w:asciiTheme="minorHAnsi" w:hAnsiTheme="minorHAnsi" w:cstheme="minorHAnsi"/>
          <w:b/>
          <w:bCs/>
        </w:rPr>
        <w:t xml:space="preserve">Consider approving agenda/agenda revisions: </w:t>
      </w:r>
    </w:p>
    <w:p w14:paraId="74540703" w14:textId="77777777" w:rsidR="00E218C9" w:rsidRPr="0049664B" w:rsidRDefault="00E218C9" w:rsidP="00E218C9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  <w:bCs/>
        </w:rPr>
        <w:t>Ms. Youngman asked for item E (discuss Pike Industries paving bill) under Town Treasurer Report, to be moved to item A (approve warrants) under the Town Treasurer Report.</w:t>
      </w:r>
    </w:p>
    <w:p w14:paraId="569DF693" w14:textId="77777777" w:rsidR="00E218C9" w:rsidRPr="0049664B" w:rsidRDefault="00E218C9" w:rsidP="00E218C9">
      <w:pPr>
        <w:pStyle w:val="ListParagraph"/>
        <w:widowControl/>
        <w:autoSpaceDE/>
        <w:autoSpaceDN/>
        <w:adjustRightInd/>
        <w:spacing w:after="160"/>
        <w:ind w:left="1800"/>
        <w:rPr>
          <w:rFonts w:asciiTheme="minorHAnsi" w:hAnsiTheme="minorHAnsi" w:cstheme="minorHAnsi"/>
        </w:rPr>
      </w:pPr>
      <w:r w:rsidRPr="0049664B">
        <w:rPr>
          <w:rFonts w:asciiTheme="minorHAnsi" w:eastAsiaTheme="minorHAnsi" w:hAnsiTheme="minorHAnsi" w:cstheme="minorHAnsi"/>
          <w:bCs/>
        </w:rPr>
        <w:t xml:space="preserve">Ms. Ruff made a motion to approve the agenda with the change from Ms. Youngman.  Mrs. LeFebvre seconded. </w:t>
      </w:r>
      <w:r w:rsidRPr="0049664B">
        <w:rPr>
          <w:rFonts w:asciiTheme="minorHAnsi" w:eastAsiaTheme="minorHAnsi" w:hAnsiTheme="minorHAnsi" w:cstheme="minorHAnsi"/>
        </w:rPr>
        <w:t>The motion passed 3-0.</w:t>
      </w:r>
    </w:p>
    <w:p w14:paraId="2AFE3E08" w14:textId="77777777" w:rsidR="00E218C9" w:rsidRPr="0049664B" w:rsidRDefault="00E218C9" w:rsidP="00807643">
      <w:pPr>
        <w:jc w:val="both"/>
        <w:rPr>
          <w:rFonts w:asciiTheme="minorHAnsi" w:hAnsiTheme="minorHAnsi" w:cstheme="minorHAnsi"/>
          <w:b/>
          <w:bCs/>
        </w:rPr>
      </w:pPr>
      <w:r w:rsidRPr="0049664B">
        <w:rPr>
          <w:rFonts w:asciiTheme="minorHAnsi" w:hAnsiTheme="minorHAnsi" w:cstheme="minorHAnsi"/>
          <w:b/>
          <w:bCs/>
        </w:rPr>
        <w:t>Review Selectboard Rules of Procedure and Town Office Policies:</w:t>
      </w:r>
    </w:p>
    <w:p w14:paraId="3ADB2D4B" w14:textId="0DB7F57D" w:rsidR="00E218C9" w:rsidRPr="0049664B" w:rsidRDefault="00E218C9" w:rsidP="00807643">
      <w:pPr>
        <w:jc w:val="both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</w:rPr>
        <w:t>Ms. Ruff reviewed the Selectboard Rules of Procedure.  She also reviewed the Town Office operating hours and procedures.</w:t>
      </w:r>
    </w:p>
    <w:p w14:paraId="2053049D" w14:textId="77777777" w:rsidR="00E218C9" w:rsidRPr="0049664B" w:rsidRDefault="00E218C9" w:rsidP="00807643">
      <w:pPr>
        <w:jc w:val="both"/>
        <w:rPr>
          <w:rFonts w:asciiTheme="minorHAnsi" w:hAnsiTheme="minorHAnsi" w:cstheme="minorHAnsi"/>
          <w:b/>
          <w:bCs/>
        </w:rPr>
      </w:pPr>
    </w:p>
    <w:p w14:paraId="3CA0679F" w14:textId="74968899" w:rsidR="00E57CE0" w:rsidRPr="0049664B" w:rsidRDefault="004754F3" w:rsidP="00B93923">
      <w:pPr>
        <w:jc w:val="both"/>
        <w:rPr>
          <w:rFonts w:asciiTheme="minorHAnsi" w:hAnsiTheme="minorHAnsi" w:cstheme="minorHAnsi"/>
          <w:b/>
        </w:rPr>
      </w:pPr>
      <w:bookmarkStart w:id="0" w:name="_Hlk93063122"/>
      <w:r w:rsidRPr="0049664B">
        <w:rPr>
          <w:rFonts w:asciiTheme="minorHAnsi" w:hAnsiTheme="minorHAnsi" w:cstheme="minorHAnsi"/>
          <w:b/>
        </w:rPr>
        <w:t>Consider a</w:t>
      </w:r>
      <w:r w:rsidR="00E57CE0" w:rsidRPr="0049664B">
        <w:rPr>
          <w:rFonts w:asciiTheme="minorHAnsi" w:hAnsiTheme="minorHAnsi" w:cstheme="minorHAnsi"/>
          <w:b/>
        </w:rPr>
        <w:t>pprov</w:t>
      </w:r>
      <w:r w:rsidRPr="0049664B">
        <w:rPr>
          <w:rFonts w:asciiTheme="minorHAnsi" w:hAnsiTheme="minorHAnsi" w:cstheme="minorHAnsi"/>
          <w:b/>
        </w:rPr>
        <w:t>ing</w:t>
      </w:r>
      <w:r w:rsidR="00E57CE0" w:rsidRPr="0049664B">
        <w:rPr>
          <w:rFonts w:asciiTheme="minorHAnsi" w:hAnsiTheme="minorHAnsi" w:cstheme="minorHAnsi"/>
          <w:b/>
        </w:rPr>
        <w:t xml:space="preserve"> minutes:</w:t>
      </w:r>
    </w:p>
    <w:p w14:paraId="6320C978" w14:textId="78156A34" w:rsidR="00851FB5" w:rsidRPr="0049664B" w:rsidRDefault="00851FB5" w:rsidP="00851FB5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The selectboard minutes dated 0</w:t>
      </w:r>
      <w:r w:rsidR="009E0D74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5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/</w:t>
      </w:r>
      <w:r w:rsidR="009E0D74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08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/2022 were reviewed.  </w:t>
      </w:r>
      <w:r w:rsidRPr="0049664B">
        <w:rPr>
          <w:rFonts w:asciiTheme="minorHAnsi" w:eastAsiaTheme="minorHAnsi" w:hAnsiTheme="minorHAnsi" w:cstheme="minorHAnsi"/>
          <w:bCs/>
        </w:rPr>
        <w:t>Ms. Ruff made a motion to approve the minutes</w:t>
      </w:r>
      <w:r w:rsidR="009E0D74" w:rsidRPr="0049664B">
        <w:rPr>
          <w:rFonts w:asciiTheme="minorHAnsi" w:eastAsiaTheme="minorHAnsi" w:hAnsiTheme="minorHAnsi" w:cstheme="minorHAnsi"/>
          <w:bCs/>
        </w:rPr>
        <w:t xml:space="preserve"> as </w:t>
      </w:r>
      <w:r w:rsidR="00CA7676" w:rsidRPr="0049664B">
        <w:rPr>
          <w:rFonts w:asciiTheme="minorHAnsi" w:eastAsiaTheme="minorHAnsi" w:hAnsiTheme="minorHAnsi" w:cstheme="minorHAnsi"/>
          <w:bCs/>
        </w:rPr>
        <w:t>written</w:t>
      </w:r>
      <w:r w:rsidR="009E0D74" w:rsidRPr="0049664B">
        <w:rPr>
          <w:rFonts w:asciiTheme="minorHAnsi" w:eastAsiaTheme="minorHAnsi" w:hAnsiTheme="minorHAnsi" w:cstheme="minorHAnsi"/>
          <w:bCs/>
        </w:rPr>
        <w:t xml:space="preserve"> </w:t>
      </w:r>
      <w:r w:rsidR="001F2EB2" w:rsidRPr="0049664B">
        <w:rPr>
          <w:rFonts w:asciiTheme="minorHAnsi" w:eastAsiaTheme="minorHAnsi" w:hAnsiTheme="minorHAnsi" w:cstheme="minorHAnsi"/>
          <w:bCs/>
        </w:rPr>
        <w:t>and</w:t>
      </w:r>
      <w:r w:rsidRPr="0049664B">
        <w:rPr>
          <w:rFonts w:asciiTheme="minorHAnsi" w:eastAsiaTheme="minorHAnsi" w:hAnsiTheme="minorHAnsi" w:cstheme="minorHAnsi"/>
          <w:bCs/>
        </w:rPr>
        <w:t xml:space="preserve"> </w:t>
      </w:r>
      <w:r w:rsidR="001F2EB2" w:rsidRPr="0049664B">
        <w:rPr>
          <w:rFonts w:asciiTheme="minorHAnsi" w:eastAsiaTheme="minorHAnsi" w:hAnsiTheme="minorHAnsi" w:cstheme="minorHAnsi"/>
          <w:bCs/>
        </w:rPr>
        <w:t>Mrs. Stone</w:t>
      </w:r>
      <w:r w:rsidRPr="0049664B">
        <w:rPr>
          <w:rFonts w:asciiTheme="minorHAnsi" w:eastAsiaTheme="minorHAnsi" w:hAnsiTheme="minorHAnsi" w:cstheme="minorHAnsi"/>
          <w:bCs/>
        </w:rPr>
        <w:t xml:space="preserve"> seconded.  </w:t>
      </w:r>
      <w:r w:rsidRPr="0049664B">
        <w:rPr>
          <w:rFonts w:asciiTheme="minorHAnsi" w:eastAsiaTheme="minorHAnsi" w:hAnsiTheme="minorHAnsi" w:cstheme="minorHAnsi"/>
        </w:rPr>
        <w:t>The motion passed 3-0.</w:t>
      </w:r>
    </w:p>
    <w:p w14:paraId="6F7385AE" w14:textId="77777777" w:rsidR="00851FB5" w:rsidRPr="0049664B" w:rsidRDefault="00851FB5" w:rsidP="00851FB5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</w:p>
    <w:p w14:paraId="3DDC568D" w14:textId="7B596185" w:rsidR="00851FB5" w:rsidRPr="0049664B" w:rsidRDefault="00851FB5" w:rsidP="00851FB5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The selectboard minutes dated 0</w:t>
      </w:r>
      <w:r w:rsidR="009E0D74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5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/</w:t>
      </w:r>
      <w:r w:rsidR="009E0D74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09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/2022 were reviewed.  </w:t>
      </w:r>
      <w:r w:rsidRPr="0049664B">
        <w:rPr>
          <w:rFonts w:asciiTheme="minorHAnsi" w:eastAsiaTheme="minorHAnsi" w:hAnsiTheme="minorHAnsi" w:cstheme="minorHAnsi"/>
          <w:bCs/>
        </w:rPr>
        <w:t>M</w:t>
      </w:r>
      <w:r w:rsidR="009E0D74" w:rsidRPr="0049664B">
        <w:rPr>
          <w:rFonts w:asciiTheme="minorHAnsi" w:eastAsiaTheme="minorHAnsi" w:hAnsiTheme="minorHAnsi" w:cstheme="minorHAnsi"/>
          <w:bCs/>
        </w:rPr>
        <w:t>rs. Lefebvre</w:t>
      </w:r>
      <w:r w:rsidRPr="0049664B">
        <w:rPr>
          <w:rFonts w:asciiTheme="minorHAnsi" w:eastAsiaTheme="minorHAnsi" w:hAnsiTheme="minorHAnsi" w:cstheme="minorHAnsi"/>
          <w:bCs/>
        </w:rPr>
        <w:t xml:space="preserve"> made a motion to approve the minutes </w:t>
      </w:r>
      <w:r w:rsidR="009E0D74" w:rsidRPr="0049664B">
        <w:rPr>
          <w:rFonts w:asciiTheme="minorHAnsi" w:eastAsiaTheme="minorHAnsi" w:hAnsiTheme="minorHAnsi" w:cstheme="minorHAnsi"/>
          <w:bCs/>
        </w:rPr>
        <w:t>with a</w:t>
      </w:r>
      <w:r w:rsidR="00D76A90" w:rsidRPr="0049664B">
        <w:rPr>
          <w:rFonts w:asciiTheme="minorHAnsi" w:eastAsiaTheme="minorHAnsi" w:hAnsiTheme="minorHAnsi" w:cstheme="minorHAnsi"/>
          <w:bCs/>
        </w:rPr>
        <w:t>mendments</w:t>
      </w:r>
      <w:r w:rsidR="009E0D74" w:rsidRPr="0049664B">
        <w:rPr>
          <w:rFonts w:asciiTheme="minorHAnsi" w:eastAsiaTheme="minorHAnsi" w:hAnsiTheme="minorHAnsi" w:cstheme="minorHAnsi"/>
          <w:bCs/>
        </w:rPr>
        <w:t xml:space="preserve"> noted </w:t>
      </w:r>
      <w:r w:rsidRPr="0049664B">
        <w:rPr>
          <w:rFonts w:asciiTheme="minorHAnsi" w:eastAsiaTheme="minorHAnsi" w:hAnsiTheme="minorHAnsi" w:cstheme="minorHAnsi"/>
          <w:bCs/>
        </w:rPr>
        <w:t>M</w:t>
      </w:r>
      <w:r w:rsidR="009E0D74" w:rsidRPr="0049664B">
        <w:rPr>
          <w:rFonts w:asciiTheme="minorHAnsi" w:eastAsiaTheme="minorHAnsi" w:hAnsiTheme="minorHAnsi" w:cstheme="minorHAnsi"/>
          <w:bCs/>
        </w:rPr>
        <w:t>s. Ruff</w:t>
      </w:r>
      <w:r w:rsidRPr="0049664B">
        <w:rPr>
          <w:rFonts w:asciiTheme="minorHAnsi" w:eastAsiaTheme="minorHAnsi" w:hAnsiTheme="minorHAnsi" w:cstheme="minorHAnsi"/>
          <w:bCs/>
        </w:rPr>
        <w:t xml:space="preserve"> seconded. </w:t>
      </w:r>
      <w:r w:rsidRPr="0049664B">
        <w:rPr>
          <w:rFonts w:asciiTheme="minorHAnsi" w:eastAsiaTheme="minorHAnsi" w:hAnsiTheme="minorHAnsi" w:cstheme="minorHAnsi"/>
        </w:rPr>
        <w:t>The motion passed 3-0.</w:t>
      </w:r>
    </w:p>
    <w:p w14:paraId="48F14041" w14:textId="77777777" w:rsidR="00851FB5" w:rsidRPr="0049664B" w:rsidRDefault="00851FB5" w:rsidP="00851FB5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</w:p>
    <w:p w14:paraId="197ED2E6" w14:textId="502A3BB2" w:rsidR="00851FB5" w:rsidRPr="0049664B" w:rsidRDefault="00851FB5" w:rsidP="00851FB5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The selectboard minutes dated 0</w:t>
      </w:r>
      <w:r w:rsidR="00D76A90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5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/</w:t>
      </w:r>
      <w:r w:rsidR="00D76A90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16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/2022 were reviewed.  </w:t>
      </w:r>
      <w:r w:rsidRPr="0049664B">
        <w:rPr>
          <w:rFonts w:asciiTheme="minorHAnsi" w:eastAsiaTheme="minorHAnsi" w:hAnsiTheme="minorHAnsi" w:cstheme="minorHAnsi"/>
          <w:bCs/>
        </w:rPr>
        <w:t>M</w:t>
      </w:r>
      <w:r w:rsidR="00B80ADF" w:rsidRPr="0049664B">
        <w:rPr>
          <w:rFonts w:asciiTheme="minorHAnsi" w:eastAsiaTheme="minorHAnsi" w:hAnsiTheme="minorHAnsi" w:cstheme="minorHAnsi"/>
          <w:bCs/>
        </w:rPr>
        <w:t>s. Ruff</w:t>
      </w:r>
      <w:r w:rsidRPr="0049664B">
        <w:rPr>
          <w:rFonts w:asciiTheme="minorHAnsi" w:eastAsiaTheme="minorHAnsi" w:hAnsiTheme="minorHAnsi" w:cstheme="minorHAnsi"/>
          <w:bCs/>
        </w:rPr>
        <w:t xml:space="preserve"> made a motion to approve the minutes as written.  M</w:t>
      </w:r>
      <w:r w:rsidR="00B80ADF" w:rsidRPr="0049664B">
        <w:rPr>
          <w:rFonts w:asciiTheme="minorHAnsi" w:eastAsiaTheme="minorHAnsi" w:hAnsiTheme="minorHAnsi" w:cstheme="minorHAnsi"/>
          <w:bCs/>
        </w:rPr>
        <w:t>rs. Lefebvre</w:t>
      </w:r>
      <w:r w:rsidRPr="0049664B">
        <w:rPr>
          <w:rFonts w:asciiTheme="minorHAnsi" w:eastAsiaTheme="minorHAnsi" w:hAnsiTheme="minorHAnsi" w:cstheme="minorHAnsi"/>
          <w:bCs/>
        </w:rPr>
        <w:t xml:space="preserve"> seconded. </w:t>
      </w:r>
      <w:r w:rsidRPr="0049664B">
        <w:rPr>
          <w:rFonts w:asciiTheme="minorHAnsi" w:eastAsiaTheme="minorHAnsi" w:hAnsiTheme="minorHAnsi" w:cstheme="minorHAnsi"/>
        </w:rPr>
        <w:t>The motion passed 3-0.</w:t>
      </w:r>
    </w:p>
    <w:p w14:paraId="52A4DDBF" w14:textId="77777777" w:rsidR="00851FB5" w:rsidRPr="0049664B" w:rsidRDefault="00851FB5" w:rsidP="00851FB5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</w:p>
    <w:p w14:paraId="45703636" w14:textId="0F9BB8A0" w:rsidR="00851FB5" w:rsidRPr="0049664B" w:rsidRDefault="00851FB5" w:rsidP="00FF654C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The selectboard minutes dated 0</w:t>
      </w:r>
      <w:r w:rsidR="00D76A90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5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/2</w:t>
      </w:r>
      <w:r w:rsidR="00D76A90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3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/2022 were reviewed.  </w:t>
      </w:r>
      <w:r w:rsidRPr="0049664B">
        <w:rPr>
          <w:rFonts w:asciiTheme="minorHAnsi" w:eastAsiaTheme="minorHAnsi" w:hAnsiTheme="minorHAnsi" w:cstheme="minorHAnsi"/>
          <w:bCs/>
        </w:rPr>
        <w:t xml:space="preserve">Mrs. Lefebvre made a motion to approve the minutes </w:t>
      </w:r>
      <w:r w:rsidR="00D76A90" w:rsidRPr="0049664B">
        <w:rPr>
          <w:rFonts w:asciiTheme="minorHAnsi" w:eastAsiaTheme="minorHAnsi" w:hAnsiTheme="minorHAnsi" w:cstheme="minorHAnsi"/>
          <w:bCs/>
        </w:rPr>
        <w:t>with amendments noted</w:t>
      </w:r>
      <w:r w:rsidRPr="0049664B">
        <w:rPr>
          <w:rFonts w:asciiTheme="minorHAnsi" w:eastAsiaTheme="minorHAnsi" w:hAnsiTheme="minorHAnsi" w:cstheme="minorHAnsi"/>
          <w:bCs/>
        </w:rPr>
        <w:t xml:space="preserve">.  Ms. Ruff seconded. </w:t>
      </w:r>
      <w:r w:rsidRPr="0049664B">
        <w:rPr>
          <w:rFonts w:asciiTheme="minorHAnsi" w:eastAsiaTheme="minorHAnsi" w:hAnsiTheme="minorHAnsi" w:cstheme="minorHAnsi"/>
        </w:rPr>
        <w:t>The motion passed 3-0.</w:t>
      </w:r>
    </w:p>
    <w:p w14:paraId="2BDD9907" w14:textId="6F447E14" w:rsidR="00D76A90" w:rsidRPr="0049664B" w:rsidRDefault="00D76A90" w:rsidP="00FF654C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</w:p>
    <w:p w14:paraId="16F5451A" w14:textId="6986C067" w:rsidR="00D76A90" w:rsidRPr="0049664B" w:rsidRDefault="00D76A90" w:rsidP="00D76A90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The selectboard minutes dated 06/07/2022 were reviewed.  </w:t>
      </w:r>
      <w:r w:rsidRPr="0049664B">
        <w:rPr>
          <w:rFonts w:asciiTheme="minorHAnsi" w:eastAsiaTheme="minorHAnsi" w:hAnsiTheme="minorHAnsi" w:cstheme="minorHAnsi"/>
          <w:bCs/>
        </w:rPr>
        <w:t xml:space="preserve">Mrs. Lefebvre made a motion to approve the minutes as written.  Ms. Ruff seconded. </w:t>
      </w:r>
      <w:r w:rsidRPr="0049664B">
        <w:rPr>
          <w:rFonts w:asciiTheme="minorHAnsi" w:eastAsiaTheme="minorHAnsi" w:hAnsiTheme="minorHAnsi" w:cstheme="minorHAnsi"/>
        </w:rPr>
        <w:t>The motion passed 3-0.</w:t>
      </w:r>
    </w:p>
    <w:p w14:paraId="31A5AB9E" w14:textId="5A68AB6B" w:rsidR="00D76A90" w:rsidRPr="0049664B" w:rsidRDefault="00D76A90" w:rsidP="00FF654C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</w:p>
    <w:p w14:paraId="180978FD" w14:textId="43D2504E" w:rsidR="00D76A90" w:rsidRPr="0049664B" w:rsidRDefault="00D76A90" w:rsidP="00D76A90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The selectboard minutes dated 06/09/2022 were reviewed.  </w:t>
      </w:r>
      <w:r w:rsidRPr="0049664B">
        <w:rPr>
          <w:rFonts w:asciiTheme="minorHAnsi" w:eastAsiaTheme="minorHAnsi" w:hAnsiTheme="minorHAnsi" w:cstheme="minorHAnsi"/>
          <w:bCs/>
        </w:rPr>
        <w:t>Mrs.</w:t>
      </w:r>
      <w:r w:rsidR="00BD6DBA" w:rsidRPr="0049664B">
        <w:rPr>
          <w:rFonts w:asciiTheme="minorHAnsi" w:eastAsiaTheme="minorHAnsi" w:hAnsiTheme="minorHAnsi" w:cstheme="minorHAnsi"/>
          <w:bCs/>
        </w:rPr>
        <w:t xml:space="preserve"> </w:t>
      </w:r>
      <w:r w:rsidRPr="0049664B">
        <w:rPr>
          <w:rFonts w:asciiTheme="minorHAnsi" w:eastAsiaTheme="minorHAnsi" w:hAnsiTheme="minorHAnsi" w:cstheme="minorHAnsi"/>
          <w:bCs/>
        </w:rPr>
        <w:t xml:space="preserve">Lefebvre made a motion to approve the minutes as written.  Ms. Ruff seconded. </w:t>
      </w:r>
      <w:r w:rsidRPr="0049664B">
        <w:rPr>
          <w:rFonts w:asciiTheme="minorHAnsi" w:eastAsiaTheme="minorHAnsi" w:hAnsiTheme="minorHAnsi" w:cstheme="minorHAnsi"/>
        </w:rPr>
        <w:t>The motion passed 3-0.</w:t>
      </w:r>
    </w:p>
    <w:p w14:paraId="45C7D8A5" w14:textId="77777777" w:rsidR="00E57CE0" w:rsidRPr="0049664B" w:rsidRDefault="00E57CE0" w:rsidP="00B93923">
      <w:pPr>
        <w:jc w:val="both"/>
        <w:rPr>
          <w:rFonts w:asciiTheme="minorHAnsi" w:hAnsiTheme="minorHAnsi" w:cstheme="minorHAnsi"/>
          <w:b/>
        </w:rPr>
      </w:pPr>
    </w:p>
    <w:p w14:paraId="4CAE3DC3" w14:textId="4E035A48" w:rsidR="0042211C" w:rsidRPr="0049664B" w:rsidRDefault="0042211C" w:rsidP="00B93923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>Guest Speakers/Public Comment</w:t>
      </w:r>
      <w:r w:rsidR="004754F3" w:rsidRPr="0049664B">
        <w:rPr>
          <w:rFonts w:asciiTheme="minorHAnsi" w:hAnsiTheme="minorHAnsi" w:cstheme="minorHAnsi"/>
          <w:b/>
        </w:rPr>
        <w:t>:</w:t>
      </w:r>
    </w:p>
    <w:p w14:paraId="5342FE00" w14:textId="552584A7" w:rsidR="004754F3" w:rsidRPr="0049664B" w:rsidRDefault="00C43B29" w:rsidP="00B93923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 xml:space="preserve">Ms. Sam Lash joined us from CVRPC to discuss developing the Core Planning Team for the </w:t>
      </w:r>
      <w:r w:rsidRPr="0049664B">
        <w:rPr>
          <w:rFonts w:asciiTheme="minorHAnsi" w:hAnsiTheme="minorHAnsi" w:cstheme="minorHAnsi"/>
          <w:bCs/>
          <w:i/>
          <w:iCs/>
        </w:rPr>
        <w:t xml:space="preserve">Local Hazard </w:t>
      </w:r>
      <w:r w:rsidRPr="0049664B">
        <w:rPr>
          <w:rFonts w:asciiTheme="minorHAnsi" w:hAnsiTheme="minorHAnsi" w:cstheme="minorHAnsi"/>
          <w:bCs/>
          <w:i/>
          <w:iCs/>
        </w:rPr>
        <w:lastRenderedPageBreak/>
        <w:t>Mitigation Plan.</w:t>
      </w:r>
      <w:r w:rsidRPr="0049664B">
        <w:rPr>
          <w:rFonts w:asciiTheme="minorHAnsi" w:hAnsiTheme="minorHAnsi" w:cstheme="minorHAnsi"/>
          <w:bCs/>
        </w:rPr>
        <w:t xml:space="preserve">  Ms. Lash discussed</w:t>
      </w:r>
      <w:r w:rsidR="00CA7676" w:rsidRPr="0049664B">
        <w:rPr>
          <w:rFonts w:asciiTheme="minorHAnsi" w:hAnsiTheme="minorHAnsi" w:cstheme="minorHAnsi"/>
          <w:bCs/>
        </w:rPr>
        <w:t xml:space="preserve"> </w:t>
      </w:r>
      <w:r w:rsidRPr="0049664B">
        <w:rPr>
          <w:rFonts w:asciiTheme="minorHAnsi" w:hAnsiTheme="minorHAnsi" w:cstheme="minorHAnsi"/>
          <w:bCs/>
        </w:rPr>
        <w:t>the core team</w:t>
      </w:r>
      <w:r w:rsidR="00CA7676" w:rsidRPr="0049664B">
        <w:rPr>
          <w:rFonts w:asciiTheme="minorHAnsi" w:hAnsiTheme="minorHAnsi" w:cstheme="minorHAnsi"/>
          <w:bCs/>
        </w:rPr>
        <w:t xml:space="preserve"> members and their roles</w:t>
      </w:r>
      <w:r w:rsidRPr="0049664B">
        <w:rPr>
          <w:rFonts w:asciiTheme="minorHAnsi" w:hAnsiTheme="minorHAnsi" w:cstheme="minorHAnsi"/>
          <w:bCs/>
        </w:rPr>
        <w:t xml:space="preserve"> </w:t>
      </w:r>
      <w:r w:rsidR="00AC6B14" w:rsidRPr="0049664B">
        <w:rPr>
          <w:rFonts w:asciiTheme="minorHAnsi" w:hAnsiTheme="minorHAnsi" w:cstheme="minorHAnsi"/>
          <w:bCs/>
        </w:rPr>
        <w:t>and a timeline for the L</w:t>
      </w:r>
      <w:r w:rsidR="00CA7676" w:rsidRPr="0049664B">
        <w:rPr>
          <w:rFonts w:asciiTheme="minorHAnsi" w:hAnsiTheme="minorHAnsi" w:cstheme="minorHAnsi"/>
          <w:bCs/>
        </w:rPr>
        <w:t>HMP.</w:t>
      </w:r>
    </w:p>
    <w:p w14:paraId="2DC2D9E0" w14:textId="77777777" w:rsidR="00C43B29" w:rsidRPr="0049664B" w:rsidRDefault="00C43B29" w:rsidP="00B93923">
      <w:pPr>
        <w:jc w:val="both"/>
        <w:rPr>
          <w:rFonts w:asciiTheme="minorHAnsi" w:hAnsiTheme="minorHAnsi" w:cstheme="minorHAnsi"/>
          <w:bCs/>
        </w:rPr>
      </w:pPr>
    </w:p>
    <w:p w14:paraId="132FBB13" w14:textId="1FE1DDD0" w:rsidR="00B93923" w:rsidRPr="0049664B" w:rsidRDefault="00EB6E0B" w:rsidP="00B93923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>Town Treasurer Report:</w:t>
      </w:r>
    </w:p>
    <w:p w14:paraId="7802EAD8" w14:textId="0536B9AF" w:rsidR="002A028C" w:rsidRPr="0049664B" w:rsidRDefault="002A028C" w:rsidP="002A028C">
      <w:pPr>
        <w:jc w:val="both"/>
        <w:rPr>
          <w:rFonts w:asciiTheme="minorHAnsi" w:hAnsiTheme="minorHAnsi" w:cstheme="minorHAnsi"/>
          <w:bCs/>
          <w:u w:val="single"/>
        </w:rPr>
      </w:pPr>
      <w:r w:rsidRPr="0049664B">
        <w:rPr>
          <w:rFonts w:asciiTheme="minorHAnsi" w:hAnsiTheme="minorHAnsi" w:cstheme="minorHAnsi"/>
          <w:bCs/>
          <w:u w:val="single"/>
        </w:rPr>
        <w:t xml:space="preserve">Review and sign </w:t>
      </w:r>
      <w:r w:rsidR="00E44FD8" w:rsidRPr="0049664B">
        <w:rPr>
          <w:rFonts w:asciiTheme="minorHAnsi" w:hAnsiTheme="minorHAnsi" w:cstheme="minorHAnsi"/>
          <w:bCs/>
          <w:u w:val="single"/>
        </w:rPr>
        <w:t xml:space="preserve">payroll and accounts payable </w:t>
      </w:r>
      <w:r w:rsidRPr="0049664B">
        <w:rPr>
          <w:rFonts w:asciiTheme="minorHAnsi" w:hAnsiTheme="minorHAnsi" w:cstheme="minorHAnsi"/>
          <w:bCs/>
          <w:u w:val="single"/>
        </w:rPr>
        <w:t>warrants:</w:t>
      </w:r>
    </w:p>
    <w:p w14:paraId="2BE6CC26" w14:textId="26FA7FC4" w:rsidR="002A028C" w:rsidRDefault="000366C7" w:rsidP="002A028C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>Town Treasurer, Lee Youngman</w:t>
      </w:r>
      <w:r w:rsidR="00CA7676" w:rsidRPr="0049664B">
        <w:rPr>
          <w:rFonts w:asciiTheme="minorHAnsi" w:hAnsiTheme="minorHAnsi" w:cstheme="minorHAnsi"/>
          <w:bCs/>
        </w:rPr>
        <w:t>,</w:t>
      </w:r>
      <w:r w:rsidR="0090278F" w:rsidRPr="0049664B">
        <w:rPr>
          <w:rFonts w:asciiTheme="minorHAnsi" w:hAnsiTheme="minorHAnsi" w:cstheme="minorHAnsi"/>
          <w:bCs/>
        </w:rPr>
        <w:t xml:space="preserve"> </w:t>
      </w:r>
      <w:r w:rsidRPr="0049664B">
        <w:rPr>
          <w:rFonts w:asciiTheme="minorHAnsi" w:hAnsiTheme="minorHAnsi" w:cstheme="minorHAnsi"/>
          <w:bCs/>
        </w:rPr>
        <w:t xml:space="preserve">presented the Selectboard with the payroll warrant and the accounts payable warrant for review.  </w:t>
      </w:r>
      <w:r w:rsidR="002A028C" w:rsidRPr="0049664B">
        <w:rPr>
          <w:rFonts w:asciiTheme="minorHAnsi" w:hAnsiTheme="minorHAnsi" w:cstheme="minorHAnsi"/>
          <w:bCs/>
        </w:rPr>
        <w:t>On a motion made by M</w:t>
      </w:r>
      <w:r w:rsidR="00251D5E" w:rsidRPr="0049664B">
        <w:rPr>
          <w:rFonts w:asciiTheme="minorHAnsi" w:hAnsiTheme="minorHAnsi" w:cstheme="minorHAnsi"/>
          <w:bCs/>
        </w:rPr>
        <w:t>s. Ruff</w:t>
      </w:r>
      <w:r w:rsidR="002A028C" w:rsidRPr="0049664B">
        <w:rPr>
          <w:rFonts w:asciiTheme="minorHAnsi" w:hAnsiTheme="minorHAnsi" w:cstheme="minorHAnsi"/>
          <w:bCs/>
        </w:rPr>
        <w:t xml:space="preserve"> and seconded by </w:t>
      </w:r>
      <w:r w:rsidR="00251D5E" w:rsidRPr="0049664B">
        <w:rPr>
          <w:rFonts w:asciiTheme="minorHAnsi" w:hAnsiTheme="minorHAnsi" w:cstheme="minorHAnsi"/>
          <w:bCs/>
        </w:rPr>
        <w:t>Mrs.</w:t>
      </w:r>
      <w:r w:rsidR="00BD6DBA" w:rsidRPr="0049664B">
        <w:rPr>
          <w:rFonts w:asciiTheme="minorHAnsi" w:hAnsiTheme="minorHAnsi" w:cstheme="minorHAnsi"/>
          <w:bCs/>
        </w:rPr>
        <w:t xml:space="preserve"> Lefebvre</w:t>
      </w:r>
      <w:r w:rsidR="002A028C" w:rsidRPr="0049664B">
        <w:rPr>
          <w:rFonts w:asciiTheme="minorHAnsi" w:hAnsiTheme="minorHAnsi" w:cstheme="minorHAnsi"/>
          <w:bCs/>
        </w:rPr>
        <w:t>, the payroll warrant</w:t>
      </w:r>
      <w:r w:rsidR="00BC573C" w:rsidRPr="0049664B">
        <w:rPr>
          <w:rFonts w:asciiTheme="minorHAnsi" w:hAnsiTheme="minorHAnsi" w:cstheme="minorHAnsi"/>
          <w:bCs/>
        </w:rPr>
        <w:t xml:space="preserve"> and accounts payable warrants were </w:t>
      </w:r>
      <w:r w:rsidR="002A028C" w:rsidRPr="0049664B">
        <w:rPr>
          <w:rFonts w:asciiTheme="minorHAnsi" w:hAnsiTheme="minorHAnsi" w:cstheme="minorHAnsi"/>
          <w:bCs/>
        </w:rPr>
        <w:t>approved.  All in favor.</w:t>
      </w:r>
    </w:p>
    <w:p w14:paraId="10AD4660" w14:textId="65517521" w:rsidR="00855474" w:rsidRPr="0049664B" w:rsidRDefault="00855474" w:rsidP="002A028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Ms. Youn</w:t>
      </w:r>
      <w:r w:rsidR="000109C8">
        <w:rPr>
          <w:rFonts w:asciiTheme="minorHAnsi" w:hAnsiTheme="minorHAnsi" w:cstheme="minorHAnsi"/>
          <w:bCs/>
        </w:rPr>
        <w:t>g</w:t>
      </w:r>
      <w:r>
        <w:rPr>
          <w:rFonts w:asciiTheme="minorHAnsi" w:hAnsiTheme="minorHAnsi" w:cstheme="minorHAnsi"/>
          <w:bCs/>
        </w:rPr>
        <w:t>man presented a separate motion to approve the Pike Industries bill for Reservoir Rd, which was $2,416.23 over budget, and asked for select board approval to authorize the overpayment from Highway Fund Balance.  On a motion made by Ms. Ruff and seconded by Mrs. LeFebvre, both payment and use of fund balance were approved.</w:t>
      </w:r>
    </w:p>
    <w:p w14:paraId="12985EE4" w14:textId="77777777" w:rsidR="0011581F" w:rsidRPr="0049664B" w:rsidRDefault="0011581F" w:rsidP="00BC573C">
      <w:pPr>
        <w:jc w:val="both"/>
        <w:rPr>
          <w:rFonts w:asciiTheme="minorHAnsi" w:hAnsiTheme="minorHAnsi" w:cstheme="minorHAnsi"/>
          <w:bCs/>
          <w:u w:val="single"/>
        </w:rPr>
      </w:pPr>
    </w:p>
    <w:p w14:paraId="1A303890" w14:textId="755680CE" w:rsidR="00BC573C" w:rsidRPr="0049664B" w:rsidRDefault="00BC573C" w:rsidP="00BC573C">
      <w:pPr>
        <w:jc w:val="both"/>
        <w:rPr>
          <w:rFonts w:asciiTheme="minorHAnsi" w:hAnsiTheme="minorHAnsi" w:cstheme="minorHAnsi"/>
          <w:bCs/>
          <w:u w:val="single"/>
        </w:rPr>
      </w:pPr>
      <w:r w:rsidRPr="0049664B">
        <w:rPr>
          <w:rFonts w:asciiTheme="minorHAnsi" w:hAnsiTheme="minorHAnsi" w:cstheme="minorHAnsi"/>
          <w:bCs/>
          <w:u w:val="single"/>
        </w:rPr>
        <w:t>Review Current Budget:</w:t>
      </w:r>
    </w:p>
    <w:p w14:paraId="757FFBC8" w14:textId="7E54FA6C" w:rsidR="00AF0436" w:rsidRPr="0049664B" w:rsidRDefault="00BC573C" w:rsidP="00BC573C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>This was reviewed</w:t>
      </w:r>
      <w:r w:rsidR="00E376F2" w:rsidRPr="0049664B">
        <w:rPr>
          <w:rFonts w:asciiTheme="minorHAnsi" w:hAnsiTheme="minorHAnsi" w:cstheme="minorHAnsi"/>
          <w:bCs/>
        </w:rPr>
        <w:t xml:space="preserve"> and discussed</w:t>
      </w:r>
      <w:r w:rsidRPr="0049664B">
        <w:rPr>
          <w:rFonts w:asciiTheme="minorHAnsi" w:hAnsiTheme="minorHAnsi" w:cstheme="minorHAnsi"/>
          <w:bCs/>
        </w:rPr>
        <w:t xml:space="preserve"> by the Selectboard.</w:t>
      </w:r>
      <w:r w:rsidR="00627836" w:rsidRPr="0049664B">
        <w:rPr>
          <w:rFonts w:asciiTheme="minorHAnsi" w:hAnsiTheme="minorHAnsi" w:cstheme="minorHAnsi"/>
          <w:bCs/>
        </w:rPr>
        <w:t xml:space="preserve"> There was </w:t>
      </w:r>
      <w:r w:rsidR="0022293C" w:rsidRPr="0049664B">
        <w:rPr>
          <w:rFonts w:asciiTheme="minorHAnsi" w:hAnsiTheme="minorHAnsi" w:cstheme="minorHAnsi"/>
          <w:bCs/>
        </w:rPr>
        <w:t>minimal</w:t>
      </w:r>
      <w:r w:rsidR="00627836" w:rsidRPr="0049664B">
        <w:rPr>
          <w:rFonts w:asciiTheme="minorHAnsi" w:hAnsiTheme="minorHAnsi" w:cstheme="minorHAnsi"/>
          <w:bCs/>
        </w:rPr>
        <w:t xml:space="preserve"> </w:t>
      </w:r>
      <w:r w:rsidR="0022293C" w:rsidRPr="0049664B">
        <w:rPr>
          <w:rFonts w:asciiTheme="minorHAnsi" w:hAnsiTheme="minorHAnsi" w:cstheme="minorHAnsi"/>
          <w:bCs/>
        </w:rPr>
        <w:t>discussion</w:t>
      </w:r>
      <w:r w:rsidR="0062582F" w:rsidRPr="0049664B">
        <w:rPr>
          <w:rFonts w:asciiTheme="minorHAnsi" w:hAnsiTheme="minorHAnsi" w:cstheme="minorHAnsi"/>
          <w:bCs/>
        </w:rPr>
        <w:t xml:space="preserve"> amongst the members</w:t>
      </w:r>
      <w:r w:rsidR="0022293C" w:rsidRPr="0049664B">
        <w:rPr>
          <w:rFonts w:asciiTheme="minorHAnsi" w:hAnsiTheme="minorHAnsi" w:cstheme="minorHAnsi"/>
          <w:bCs/>
        </w:rPr>
        <w:t>.</w:t>
      </w:r>
    </w:p>
    <w:p w14:paraId="39B84EBB" w14:textId="77777777" w:rsidR="00C53558" w:rsidRPr="0049664B" w:rsidRDefault="00C53558" w:rsidP="00BC573C">
      <w:pPr>
        <w:jc w:val="both"/>
        <w:rPr>
          <w:rFonts w:asciiTheme="minorHAnsi" w:hAnsiTheme="minorHAnsi" w:cstheme="minorHAnsi"/>
          <w:bCs/>
        </w:rPr>
      </w:pPr>
    </w:p>
    <w:p w14:paraId="34634FEC" w14:textId="52ED60CB" w:rsidR="001979C3" w:rsidRPr="0049664B" w:rsidRDefault="001979C3" w:rsidP="00BC573C">
      <w:pPr>
        <w:jc w:val="both"/>
        <w:rPr>
          <w:rFonts w:asciiTheme="minorHAnsi" w:hAnsiTheme="minorHAnsi" w:cstheme="minorHAnsi"/>
          <w:bCs/>
          <w:u w:val="single"/>
        </w:rPr>
      </w:pPr>
      <w:r w:rsidRPr="0049664B">
        <w:rPr>
          <w:rFonts w:asciiTheme="minorHAnsi" w:hAnsiTheme="minorHAnsi" w:cstheme="minorHAnsi"/>
          <w:bCs/>
          <w:u w:val="single"/>
        </w:rPr>
        <w:t xml:space="preserve">Approve Journal Entries for </w:t>
      </w:r>
      <w:r w:rsidR="00711F42" w:rsidRPr="0049664B">
        <w:rPr>
          <w:rFonts w:asciiTheme="minorHAnsi" w:hAnsiTheme="minorHAnsi" w:cstheme="minorHAnsi"/>
          <w:bCs/>
          <w:u w:val="single"/>
        </w:rPr>
        <w:t>May</w:t>
      </w:r>
      <w:r w:rsidRPr="0049664B">
        <w:rPr>
          <w:rFonts w:asciiTheme="minorHAnsi" w:hAnsiTheme="minorHAnsi" w:cstheme="minorHAnsi"/>
          <w:bCs/>
          <w:u w:val="single"/>
        </w:rPr>
        <w:t>:</w:t>
      </w:r>
    </w:p>
    <w:p w14:paraId="3192A619" w14:textId="73E2E6B8" w:rsidR="001979C3" w:rsidRPr="0049664B" w:rsidRDefault="0062582F" w:rsidP="00BC573C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 xml:space="preserve">The journal entries were reviewed by the Selectboard.  </w:t>
      </w:r>
      <w:r w:rsidR="00855474">
        <w:rPr>
          <w:rFonts w:asciiTheme="minorHAnsi" w:hAnsiTheme="minorHAnsi" w:cstheme="minorHAnsi"/>
          <w:bCs/>
        </w:rPr>
        <w:t>There were 2 noted corrections:  Kansas State Bank payment is for the ’21 International</w:t>
      </w:r>
      <w:r w:rsidR="00682071">
        <w:rPr>
          <w:rFonts w:asciiTheme="minorHAnsi" w:hAnsiTheme="minorHAnsi" w:cstheme="minorHAnsi"/>
          <w:bCs/>
        </w:rPr>
        <w:t xml:space="preserve"> and date of tax clearing entry is 12/31/21.  </w:t>
      </w:r>
      <w:r w:rsidR="00AF0436" w:rsidRPr="0049664B">
        <w:rPr>
          <w:rFonts w:asciiTheme="minorHAnsi" w:hAnsiTheme="minorHAnsi" w:cstheme="minorHAnsi"/>
          <w:bCs/>
        </w:rPr>
        <w:t xml:space="preserve">On a motion made by Ms. Ruff and seconded by </w:t>
      </w:r>
      <w:r w:rsidR="007B51F6" w:rsidRPr="0049664B">
        <w:rPr>
          <w:rFonts w:asciiTheme="minorHAnsi" w:hAnsiTheme="minorHAnsi" w:cstheme="minorHAnsi"/>
          <w:bCs/>
        </w:rPr>
        <w:t xml:space="preserve">Mrs. </w:t>
      </w:r>
      <w:r w:rsidR="00BD6DBA" w:rsidRPr="0049664B">
        <w:rPr>
          <w:rFonts w:asciiTheme="minorHAnsi" w:hAnsiTheme="minorHAnsi" w:cstheme="minorHAnsi"/>
          <w:bCs/>
        </w:rPr>
        <w:t>Lefebvre</w:t>
      </w:r>
      <w:r w:rsidR="00AF0436" w:rsidRPr="0049664B">
        <w:rPr>
          <w:rFonts w:asciiTheme="minorHAnsi" w:hAnsiTheme="minorHAnsi" w:cstheme="minorHAnsi"/>
          <w:bCs/>
        </w:rPr>
        <w:t xml:space="preserve">, the </w:t>
      </w:r>
      <w:r w:rsidR="00711F42" w:rsidRPr="0049664B">
        <w:rPr>
          <w:rFonts w:asciiTheme="minorHAnsi" w:hAnsiTheme="minorHAnsi" w:cstheme="minorHAnsi"/>
          <w:bCs/>
        </w:rPr>
        <w:t>May</w:t>
      </w:r>
      <w:r w:rsidR="00AF0436" w:rsidRPr="0049664B">
        <w:rPr>
          <w:rFonts w:asciiTheme="minorHAnsi" w:hAnsiTheme="minorHAnsi" w:cstheme="minorHAnsi"/>
          <w:bCs/>
        </w:rPr>
        <w:t xml:space="preserve"> journal entries were approved</w:t>
      </w:r>
      <w:r w:rsidR="007B66C8" w:rsidRPr="0049664B">
        <w:rPr>
          <w:rFonts w:asciiTheme="minorHAnsi" w:hAnsiTheme="minorHAnsi" w:cstheme="minorHAnsi"/>
          <w:bCs/>
        </w:rPr>
        <w:t xml:space="preserve"> as </w:t>
      </w:r>
      <w:r w:rsidR="00682071">
        <w:rPr>
          <w:rFonts w:asciiTheme="minorHAnsi" w:hAnsiTheme="minorHAnsi" w:cstheme="minorHAnsi"/>
          <w:bCs/>
        </w:rPr>
        <w:t>amended</w:t>
      </w:r>
      <w:r w:rsidR="00AF0436" w:rsidRPr="0049664B">
        <w:rPr>
          <w:rFonts w:asciiTheme="minorHAnsi" w:hAnsiTheme="minorHAnsi" w:cstheme="minorHAnsi"/>
          <w:bCs/>
        </w:rPr>
        <w:t>.  All in favor.</w:t>
      </w:r>
    </w:p>
    <w:p w14:paraId="53D93192" w14:textId="77777777" w:rsidR="00CC0299" w:rsidRPr="0049664B" w:rsidRDefault="00CC0299" w:rsidP="00BC573C">
      <w:pPr>
        <w:jc w:val="both"/>
        <w:rPr>
          <w:rFonts w:asciiTheme="minorHAnsi" w:hAnsiTheme="minorHAnsi" w:cstheme="minorHAnsi"/>
          <w:bCs/>
          <w:u w:val="single"/>
        </w:rPr>
      </w:pPr>
    </w:p>
    <w:p w14:paraId="711DC18B" w14:textId="6D8F182F" w:rsidR="001979C3" w:rsidRPr="000109C8" w:rsidRDefault="00AC6B14" w:rsidP="00BC573C">
      <w:pPr>
        <w:jc w:val="both"/>
        <w:rPr>
          <w:rFonts w:asciiTheme="minorHAnsi" w:hAnsiTheme="minorHAnsi" w:cstheme="minorHAnsi"/>
          <w:bCs/>
          <w:u w:val="single"/>
        </w:rPr>
      </w:pPr>
      <w:r w:rsidRPr="000109C8">
        <w:rPr>
          <w:rFonts w:asciiTheme="minorHAnsi" w:hAnsiTheme="minorHAnsi" w:cstheme="minorHAnsi"/>
          <w:bCs/>
          <w:u w:val="single"/>
        </w:rPr>
        <w:t>ARPA Committee proposals for funding</w:t>
      </w:r>
      <w:r w:rsidR="001979C3" w:rsidRPr="000109C8">
        <w:rPr>
          <w:rFonts w:asciiTheme="minorHAnsi" w:hAnsiTheme="minorHAnsi" w:cstheme="minorHAnsi"/>
          <w:bCs/>
          <w:u w:val="single"/>
        </w:rPr>
        <w:t>:</w:t>
      </w:r>
    </w:p>
    <w:p w14:paraId="0FE2C54B" w14:textId="268E83C7" w:rsidR="008F3371" w:rsidRPr="0049664B" w:rsidRDefault="00BD6DBA" w:rsidP="00A07807">
      <w:pPr>
        <w:jc w:val="both"/>
        <w:rPr>
          <w:rFonts w:asciiTheme="minorHAnsi" w:hAnsiTheme="minorHAnsi" w:cstheme="minorHAnsi"/>
          <w:bCs/>
        </w:rPr>
      </w:pPr>
      <w:r w:rsidRPr="000109C8">
        <w:rPr>
          <w:rFonts w:asciiTheme="minorHAnsi" w:hAnsiTheme="minorHAnsi" w:cstheme="minorHAnsi"/>
          <w:bCs/>
        </w:rPr>
        <w:t xml:space="preserve">Ms. Youngman reviewed the recommendations from the ARPA committee to include town </w:t>
      </w:r>
      <w:r w:rsidR="0090447B" w:rsidRPr="000109C8">
        <w:rPr>
          <w:rFonts w:asciiTheme="minorHAnsi" w:hAnsiTheme="minorHAnsi" w:cstheme="minorHAnsi"/>
          <w:bCs/>
        </w:rPr>
        <w:t>clerks’ office</w:t>
      </w:r>
      <w:r w:rsidRPr="000109C8">
        <w:rPr>
          <w:rFonts w:asciiTheme="minorHAnsi" w:hAnsiTheme="minorHAnsi" w:cstheme="minorHAnsi"/>
          <w:bCs/>
        </w:rPr>
        <w:t xml:space="preserve"> well, CV Fiber</w:t>
      </w:r>
      <w:r w:rsidR="0090447B" w:rsidRPr="000109C8">
        <w:rPr>
          <w:rFonts w:asciiTheme="minorHAnsi" w:hAnsiTheme="minorHAnsi" w:cstheme="minorHAnsi"/>
          <w:bCs/>
        </w:rPr>
        <w:t xml:space="preserve"> and digitizing land records.</w:t>
      </w:r>
      <w:r w:rsidR="00AF33C1" w:rsidRPr="000109C8">
        <w:rPr>
          <w:rFonts w:asciiTheme="minorHAnsi" w:hAnsiTheme="minorHAnsi" w:cstheme="minorHAnsi"/>
          <w:bCs/>
        </w:rPr>
        <w:t xml:space="preserve">  This was discussed amongst the Selectboard members and Ms. Youngman.</w:t>
      </w:r>
      <w:r w:rsidRPr="0049664B">
        <w:rPr>
          <w:rFonts w:asciiTheme="minorHAnsi" w:hAnsiTheme="minorHAnsi" w:cstheme="minorHAnsi"/>
          <w:bCs/>
        </w:rPr>
        <w:t xml:space="preserve"> </w:t>
      </w:r>
    </w:p>
    <w:p w14:paraId="477A1F11" w14:textId="77777777" w:rsidR="00BD6DBA" w:rsidRPr="0049664B" w:rsidRDefault="00BD6DBA" w:rsidP="00A07807">
      <w:pPr>
        <w:jc w:val="both"/>
        <w:rPr>
          <w:rFonts w:asciiTheme="minorHAnsi" w:hAnsiTheme="minorHAnsi" w:cstheme="minorHAnsi"/>
          <w:bCs/>
        </w:rPr>
      </w:pPr>
    </w:p>
    <w:p w14:paraId="48C2B185" w14:textId="43CB09B2" w:rsidR="001979C3" w:rsidRPr="0049664B" w:rsidRDefault="001979C3" w:rsidP="00B93923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>Town Clerk Report</w:t>
      </w:r>
      <w:r w:rsidR="00851FB5" w:rsidRPr="0049664B">
        <w:rPr>
          <w:rFonts w:asciiTheme="minorHAnsi" w:hAnsiTheme="minorHAnsi" w:cstheme="minorHAnsi"/>
          <w:b/>
        </w:rPr>
        <w:t>:</w:t>
      </w:r>
    </w:p>
    <w:p w14:paraId="29B23A2A" w14:textId="222664C5" w:rsidR="001979C3" w:rsidRPr="0049664B" w:rsidRDefault="002A7CF5" w:rsidP="00B93923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>Mrs. Eastman gave a report from the Town Clerk’s Office</w:t>
      </w:r>
      <w:r w:rsidR="004D424A" w:rsidRPr="0049664B">
        <w:rPr>
          <w:rFonts w:asciiTheme="minorHAnsi" w:hAnsiTheme="minorHAnsi" w:cstheme="minorHAnsi"/>
          <w:bCs/>
        </w:rPr>
        <w:t xml:space="preserve"> to include a police report update</w:t>
      </w:r>
      <w:r w:rsidR="00AF33C1" w:rsidRPr="0049664B">
        <w:rPr>
          <w:rFonts w:asciiTheme="minorHAnsi" w:hAnsiTheme="minorHAnsi" w:cstheme="minorHAnsi"/>
          <w:bCs/>
        </w:rPr>
        <w:t xml:space="preserve"> from 2 police agencies</w:t>
      </w:r>
      <w:r w:rsidR="004D424A" w:rsidRPr="0049664B">
        <w:rPr>
          <w:rFonts w:asciiTheme="minorHAnsi" w:hAnsiTheme="minorHAnsi" w:cstheme="minorHAnsi"/>
          <w:bCs/>
        </w:rPr>
        <w:t xml:space="preserve">, an overview of </w:t>
      </w:r>
      <w:r w:rsidR="00AF33C1" w:rsidRPr="0049664B">
        <w:rPr>
          <w:rFonts w:asciiTheme="minorHAnsi" w:hAnsiTheme="minorHAnsi" w:cstheme="minorHAnsi"/>
          <w:bCs/>
        </w:rPr>
        <w:t xml:space="preserve">recent </w:t>
      </w:r>
      <w:r w:rsidR="004D424A" w:rsidRPr="0049664B">
        <w:rPr>
          <w:rFonts w:asciiTheme="minorHAnsi" w:hAnsiTheme="minorHAnsi" w:cstheme="minorHAnsi"/>
          <w:bCs/>
        </w:rPr>
        <w:t>births, deaths and marriages in town</w:t>
      </w:r>
      <w:r w:rsidR="00AF33C1" w:rsidRPr="0049664B">
        <w:rPr>
          <w:rFonts w:asciiTheme="minorHAnsi" w:hAnsiTheme="minorHAnsi" w:cstheme="minorHAnsi"/>
          <w:bCs/>
        </w:rPr>
        <w:t xml:space="preserve">.  </w:t>
      </w:r>
      <w:r w:rsidR="000109C8">
        <w:rPr>
          <w:rFonts w:asciiTheme="minorHAnsi" w:hAnsiTheme="minorHAnsi" w:cstheme="minorHAnsi"/>
          <w:bCs/>
        </w:rPr>
        <w:t>She</w:t>
      </w:r>
      <w:r w:rsidR="004D424A" w:rsidRPr="0049664B">
        <w:rPr>
          <w:rFonts w:asciiTheme="minorHAnsi" w:hAnsiTheme="minorHAnsi" w:cstheme="minorHAnsi"/>
          <w:bCs/>
        </w:rPr>
        <w:t xml:space="preserve"> </w:t>
      </w:r>
      <w:r w:rsidR="00AF33C1" w:rsidRPr="0049664B">
        <w:rPr>
          <w:rFonts w:asciiTheme="minorHAnsi" w:hAnsiTheme="minorHAnsi" w:cstheme="minorHAnsi"/>
          <w:bCs/>
        </w:rPr>
        <w:t>als</w:t>
      </w:r>
      <w:r w:rsidR="000109C8">
        <w:rPr>
          <w:rFonts w:asciiTheme="minorHAnsi" w:hAnsiTheme="minorHAnsi" w:cstheme="minorHAnsi"/>
          <w:bCs/>
        </w:rPr>
        <w:t>o advised the Selectboard that she</w:t>
      </w:r>
      <w:r w:rsidR="004D424A" w:rsidRPr="0049664B">
        <w:rPr>
          <w:rFonts w:asciiTheme="minorHAnsi" w:hAnsiTheme="minorHAnsi" w:cstheme="minorHAnsi"/>
          <w:bCs/>
        </w:rPr>
        <w:t xml:space="preserve"> ordered nameplates for each Selectboard members</w:t>
      </w:r>
      <w:r w:rsidR="00AF33C1" w:rsidRPr="0049664B">
        <w:rPr>
          <w:rFonts w:asciiTheme="minorHAnsi" w:hAnsiTheme="minorHAnsi" w:cstheme="minorHAnsi"/>
          <w:bCs/>
        </w:rPr>
        <w:t xml:space="preserve"> and those should be arriving by Thursday</w:t>
      </w:r>
      <w:r w:rsidR="004D424A" w:rsidRPr="0049664B">
        <w:rPr>
          <w:rFonts w:asciiTheme="minorHAnsi" w:hAnsiTheme="minorHAnsi" w:cstheme="minorHAnsi"/>
          <w:bCs/>
        </w:rPr>
        <w:t>.</w:t>
      </w:r>
    </w:p>
    <w:p w14:paraId="47D1D794" w14:textId="77777777" w:rsidR="00AF3938" w:rsidRPr="0049664B" w:rsidRDefault="00AF3938" w:rsidP="00B93923">
      <w:pPr>
        <w:jc w:val="both"/>
        <w:rPr>
          <w:rFonts w:asciiTheme="minorHAnsi" w:hAnsiTheme="minorHAnsi" w:cstheme="minorHAnsi"/>
          <w:bCs/>
        </w:rPr>
      </w:pPr>
    </w:p>
    <w:p w14:paraId="7A8C5972" w14:textId="1E6AA0E2" w:rsidR="001979C3" w:rsidRPr="0049664B" w:rsidRDefault="00711F42" w:rsidP="00B93923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 xml:space="preserve">Road Foreman </w:t>
      </w:r>
      <w:r w:rsidR="001979C3" w:rsidRPr="0049664B">
        <w:rPr>
          <w:rFonts w:asciiTheme="minorHAnsi" w:hAnsiTheme="minorHAnsi" w:cstheme="minorHAnsi"/>
          <w:b/>
        </w:rPr>
        <w:t>Report</w:t>
      </w:r>
      <w:r w:rsidR="00851FB5" w:rsidRPr="0049664B">
        <w:rPr>
          <w:rFonts w:asciiTheme="minorHAnsi" w:hAnsiTheme="minorHAnsi" w:cstheme="minorHAnsi"/>
          <w:b/>
        </w:rPr>
        <w:t>:</w:t>
      </w:r>
    </w:p>
    <w:p w14:paraId="5CA6F565" w14:textId="752A5D91" w:rsidR="001979C3" w:rsidRPr="0049664B" w:rsidRDefault="008539BC" w:rsidP="00B93923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 xml:space="preserve">Mr. Barnes updated the Selectboard </w:t>
      </w:r>
      <w:r w:rsidR="00AF33C1" w:rsidRPr="0049664B">
        <w:rPr>
          <w:rFonts w:asciiTheme="minorHAnsi" w:hAnsiTheme="minorHAnsi" w:cstheme="minorHAnsi"/>
          <w:bCs/>
        </w:rPr>
        <w:t>and introduced the road crew member, Matthew Wadsworth.  He discussed that he has been working on Warsley Rd and Rock Place to fix some washouts that have occurred.</w:t>
      </w:r>
    </w:p>
    <w:p w14:paraId="7FB72479" w14:textId="77777777" w:rsidR="008539BC" w:rsidRPr="0049664B" w:rsidRDefault="008539BC" w:rsidP="00B93923">
      <w:pPr>
        <w:jc w:val="both"/>
        <w:rPr>
          <w:rFonts w:asciiTheme="minorHAnsi" w:hAnsiTheme="minorHAnsi" w:cstheme="minorHAnsi"/>
          <w:bCs/>
        </w:rPr>
      </w:pPr>
    </w:p>
    <w:p w14:paraId="064A2B35" w14:textId="6B7DEB00" w:rsidR="00213AE8" w:rsidRPr="0049664B" w:rsidRDefault="00E57CE0" w:rsidP="00851FB5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>Old Business:</w:t>
      </w:r>
      <w:bookmarkEnd w:id="0"/>
      <w:r w:rsidR="00A53F74" w:rsidRPr="0049664B">
        <w:rPr>
          <w:rFonts w:asciiTheme="minorHAnsi" w:hAnsiTheme="minorHAnsi" w:cstheme="minorHAnsi"/>
          <w:bCs/>
        </w:rPr>
        <w:tab/>
      </w:r>
      <w:r w:rsidR="00AA77F2" w:rsidRPr="0049664B">
        <w:rPr>
          <w:rFonts w:asciiTheme="minorHAnsi" w:hAnsiTheme="minorHAnsi" w:cstheme="minorHAnsi"/>
          <w:bCs/>
        </w:rPr>
        <w:t xml:space="preserve">  </w:t>
      </w:r>
      <w:r w:rsidR="00213AE8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 </w:t>
      </w:r>
    </w:p>
    <w:p w14:paraId="32EB2804" w14:textId="3CD43395" w:rsidR="00851FB5" w:rsidRPr="0049664B" w:rsidRDefault="00851FB5" w:rsidP="00851FB5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Review</w:t>
      </w:r>
      <w:r w:rsidR="00AC6B14"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/Sign CIP contract:</w:t>
      </w:r>
    </w:p>
    <w:p w14:paraId="21E9587D" w14:textId="599B0AB1" w:rsidR="004D424A" w:rsidRPr="0049664B" w:rsidRDefault="004D424A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This was reviewed and signed by all Selectboard members. On a motion made by Ms. Ruff and seconded by Ms. Lefebvre, the contract with SEAM Solutions was accepted</w:t>
      </w:r>
      <w:r w:rsidR="00AF33C1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to develop a Town Capital Plan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.  All in favor.</w:t>
      </w:r>
    </w:p>
    <w:p w14:paraId="062D0F6D" w14:textId="77777777" w:rsidR="004D424A" w:rsidRPr="0049664B" w:rsidRDefault="004D424A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</w:p>
    <w:p w14:paraId="1CE5F14B" w14:textId="33CB9DE4" w:rsidR="001979C3" w:rsidRPr="0049664B" w:rsidRDefault="001979C3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</w:pPr>
      <w:r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Review Town Hall quotes</w:t>
      </w:r>
      <w:r w:rsidR="00AC6B14"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:</w:t>
      </w:r>
    </w:p>
    <w:p w14:paraId="5905F8DF" w14:textId="3B006C2C" w:rsidR="006E4AF0" w:rsidRPr="0049664B" w:rsidRDefault="006E4AF0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Mrs. Eastman reviewed the quotes for repairs to the Town Hall </w:t>
      </w:r>
      <w:r w:rsid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for 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the Sele</w:t>
      </w:r>
      <w:r w:rsidR="005C50C5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ctboard.  Th</w:t>
      </w:r>
      <w:r w:rsidR="00A36056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is</w:t>
      </w:r>
      <w:r w:rsidR="009C0E1F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will be revisited at the June 27</w:t>
      </w:r>
      <w:r w:rsidR="009C0E1F" w:rsidRPr="0049664B">
        <w:rPr>
          <w:rFonts w:asciiTheme="minorHAnsi" w:eastAsiaTheme="minorHAnsi" w:hAnsiTheme="minorHAnsi" w:cstheme="minorHAnsi"/>
          <w:color w:val="000000"/>
          <w:shd w:val="clear" w:color="auto" w:fill="FFFFFF"/>
          <w:vertAlign w:val="superscript"/>
        </w:rPr>
        <w:t>th</w:t>
      </w:r>
      <w:r w:rsidR="009C0E1F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meeting.</w:t>
      </w:r>
    </w:p>
    <w:p w14:paraId="74C6213C" w14:textId="77777777" w:rsidR="00627836" w:rsidRPr="0049664B" w:rsidRDefault="00627836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</w:p>
    <w:p w14:paraId="46A0C976" w14:textId="4446A157" w:rsidR="001979C3" w:rsidRPr="0049664B" w:rsidRDefault="001979C3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</w:pPr>
      <w:r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 xml:space="preserve">Review </w:t>
      </w:r>
      <w:r w:rsidR="00AC6B14"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Town Office repair concerns:</w:t>
      </w:r>
    </w:p>
    <w:p w14:paraId="65743BDB" w14:textId="6FF60051" w:rsidR="009C0E1F" w:rsidRPr="0049664B" w:rsidRDefault="009C0E1F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Mrs. Eastman reviewed the quotes for repairs for the Town Clerk’s office.  This will be revisited at the June 27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  <w:vertAlign w:val="superscript"/>
        </w:rPr>
        <w:t>th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meeting.</w:t>
      </w:r>
    </w:p>
    <w:p w14:paraId="4B7717A4" w14:textId="77777777" w:rsidR="00627836" w:rsidRPr="0049664B" w:rsidRDefault="00627836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</w:p>
    <w:p w14:paraId="6186A9F2" w14:textId="143BB657" w:rsidR="001979C3" w:rsidRPr="0049664B" w:rsidRDefault="00AC6B14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</w:pPr>
      <w:r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Sign Town Treasurer updated job description:</w:t>
      </w:r>
    </w:p>
    <w:p w14:paraId="395E5B74" w14:textId="387E0395" w:rsidR="003837CE" w:rsidRPr="0049664B" w:rsidRDefault="009C0E1F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The Selectboard signed the </w:t>
      </w:r>
      <w:r w:rsidR="00627836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treasurer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job description</w:t>
      </w:r>
      <w:r w:rsidR="00627836"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with the changes made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.</w:t>
      </w:r>
    </w:p>
    <w:p w14:paraId="59CD14A6" w14:textId="77777777" w:rsidR="00627836" w:rsidRPr="0049664B" w:rsidRDefault="00627836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</w:p>
    <w:p w14:paraId="66F4D558" w14:textId="41582B8A" w:rsidR="00AF65A1" w:rsidRPr="0049664B" w:rsidRDefault="00AC6B14" w:rsidP="00AF65A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</w:pPr>
      <w:r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Sign new employee job description:</w:t>
      </w:r>
    </w:p>
    <w:p w14:paraId="37E33A12" w14:textId="615479D7" w:rsidR="00C53558" w:rsidRPr="0049664B" w:rsidRDefault="00627836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The Selectboard signed the job description for the new employee.</w:t>
      </w:r>
    </w:p>
    <w:p w14:paraId="00D30740" w14:textId="77777777" w:rsidR="00627836" w:rsidRPr="0049664B" w:rsidRDefault="00627836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</w:p>
    <w:p w14:paraId="6B7405E7" w14:textId="6CBF18B6" w:rsidR="00851FB5" w:rsidRPr="0049664B" w:rsidRDefault="00AC6B14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</w:pPr>
      <w:r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 xml:space="preserve">Sign Personnel Policy updated </w:t>
      </w:r>
      <w:r w:rsidR="0022293C"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0</w:t>
      </w:r>
      <w:r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5/23</w:t>
      </w:r>
      <w:r w:rsidR="0022293C"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/2022</w:t>
      </w:r>
      <w:r w:rsidR="00851FB5"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:</w:t>
      </w:r>
    </w:p>
    <w:p w14:paraId="12E1EF58" w14:textId="6C616FAE" w:rsidR="007C332B" w:rsidRPr="0049664B" w:rsidRDefault="00627836" w:rsidP="007C332B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>The Selectboard signed the Personnel Policy per changes made on 05/23/2022.</w:t>
      </w:r>
    </w:p>
    <w:p w14:paraId="7106490A" w14:textId="77777777" w:rsidR="00627836" w:rsidRPr="0049664B" w:rsidRDefault="00627836" w:rsidP="007C332B">
      <w:pPr>
        <w:jc w:val="both"/>
        <w:rPr>
          <w:rFonts w:asciiTheme="minorHAnsi" w:hAnsiTheme="minorHAnsi" w:cstheme="minorHAnsi"/>
          <w:bCs/>
        </w:rPr>
      </w:pPr>
    </w:p>
    <w:p w14:paraId="2FC2832B" w14:textId="5957A857" w:rsidR="007C332B" w:rsidRPr="0049664B" w:rsidRDefault="007C332B" w:rsidP="007C332B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>New Business:</w:t>
      </w:r>
    </w:p>
    <w:p w14:paraId="2A38EA0D" w14:textId="7A1A54AF" w:rsidR="00627836" w:rsidRDefault="00627836" w:rsidP="007C332B">
      <w:pPr>
        <w:jc w:val="both"/>
        <w:rPr>
          <w:rFonts w:asciiTheme="minorHAnsi" w:hAnsiTheme="minorHAnsi" w:cstheme="minorHAnsi"/>
          <w:bCs/>
          <w:u w:val="single"/>
        </w:rPr>
      </w:pPr>
      <w:r w:rsidRPr="000109C8">
        <w:rPr>
          <w:rFonts w:asciiTheme="minorHAnsi" w:hAnsiTheme="minorHAnsi" w:cstheme="minorHAnsi"/>
          <w:bCs/>
          <w:u w:val="single"/>
        </w:rPr>
        <w:t>Discuss Purchasing Policy-Major purchases, bid process</w:t>
      </w:r>
      <w:r w:rsidR="007C332B" w:rsidRPr="000109C8">
        <w:rPr>
          <w:rFonts w:asciiTheme="minorHAnsi" w:hAnsiTheme="minorHAnsi" w:cstheme="minorHAnsi"/>
          <w:bCs/>
          <w:u w:val="single"/>
        </w:rPr>
        <w:t>:</w:t>
      </w:r>
    </w:p>
    <w:p w14:paraId="5F2FB2FC" w14:textId="09F69BF9" w:rsidR="000109C8" w:rsidRDefault="000109C8" w:rsidP="007C332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Ms. Ruff made a motion to replace the word “newspaper” in section 4b with the words “electronic publications”.  Mrs. LeFebvre seconded.  The amendments were approved as proposed.  </w:t>
      </w:r>
    </w:p>
    <w:p w14:paraId="04AA07B7" w14:textId="77777777" w:rsidR="000109C8" w:rsidRPr="000109C8" w:rsidRDefault="000109C8" w:rsidP="007C332B">
      <w:pPr>
        <w:jc w:val="both"/>
        <w:rPr>
          <w:rFonts w:asciiTheme="minorHAnsi" w:hAnsiTheme="minorHAnsi" w:cstheme="minorHAnsi"/>
          <w:bCs/>
        </w:rPr>
      </w:pPr>
    </w:p>
    <w:p w14:paraId="579A26E2" w14:textId="0D4D0ECC" w:rsidR="007C332B" w:rsidRPr="000109C8" w:rsidRDefault="007C332B" w:rsidP="007C332B">
      <w:pPr>
        <w:jc w:val="both"/>
        <w:rPr>
          <w:rFonts w:asciiTheme="minorHAnsi" w:hAnsiTheme="minorHAnsi" w:cstheme="minorHAnsi"/>
          <w:bCs/>
          <w:u w:val="single"/>
        </w:rPr>
      </w:pPr>
      <w:r w:rsidRPr="000109C8">
        <w:rPr>
          <w:rFonts w:asciiTheme="minorHAnsi" w:hAnsiTheme="minorHAnsi" w:cstheme="minorHAnsi"/>
          <w:bCs/>
          <w:u w:val="single"/>
        </w:rPr>
        <w:t xml:space="preserve">Discuss </w:t>
      </w:r>
      <w:r w:rsidR="0022293C" w:rsidRPr="000109C8">
        <w:rPr>
          <w:rFonts w:asciiTheme="minorHAnsi" w:hAnsiTheme="minorHAnsi" w:cstheme="minorHAnsi"/>
          <w:bCs/>
          <w:u w:val="single"/>
        </w:rPr>
        <w:t>Financial Policy</w:t>
      </w:r>
      <w:r w:rsidRPr="000109C8">
        <w:rPr>
          <w:rFonts w:asciiTheme="minorHAnsi" w:hAnsiTheme="minorHAnsi" w:cstheme="minorHAnsi"/>
          <w:bCs/>
          <w:u w:val="single"/>
        </w:rPr>
        <w:t>:</w:t>
      </w:r>
    </w:p>
    <w:p w14:paraId="1C82F71D" w14:textId="737FEE1A" w:rsidR="00863D56" w:rsidRDefault="000109C8" w:rsidP="007C332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Ms. Youngman proposed changes to the financial policy to make it comply with the broader purchasing policy.  On a motion made by Ms. Ruff and seconded by Ms. LeFebvre, the changes were adopted as presented.</w:t>
      </w:r>
    </w:p>
    <w:p w14:paraId="54CA648A" w14:textId="77777777" w:rsidR="000109C8" w:rsidRPr="0049664B" w:rsidRDefault="000109C8" w:rsidP="007C332B">
      <w:pPr>
        <w:jc w:val="both"/>
        <w:rPr>
          <w:rFonts w:asciiTheme="minorHAnsi" w:hAnsiTheme="minorHAnsi" w:cstheme="minorHAnsi"/>
          <w:bCs/>
        </w:rPr>
      </w:pPr>
    </w:p>
    <w:p w14:paraId="5ABEE2E7" w14:textId="2B5B38D6" w:rsidR="0022293C" w:rsidRPr="0049664B" w:rsidRDefault="0022293C" w:rsidP="0022293C">
      <w:pPr>
        <w:jc w:val="both"/>
        <w:rPr>
          <w:rFonts w:asciiTheme="minorHAnsi" w:hAnsiTheme="minorHAnsi" w:cstheme="minorHAnsi"/>
          <w:bCs/>
          <w:u w:val="single"/>
        </w:rPr>
      </w:pPr>
      <w:r w:rsidRPr="0049664B">
        <w:rPr>
          <w:rFonts w:asciiTheme="minorHAnsi" w:hAnsiTheme="minorHAnsi" w:cstheme="minorHAnsi"/>
          <w:bCs/>
          <w:u w:val="single"/>
        </w:rPr>
        <w:t>Discuss possible overnight camping at Town Office:</w:t>
      </w:r>
    </w:p>
    <w:p w14:paraId="664E17B4" w14:textId="7151E196" w:rsidR="007C332B" w:rsidRPr="0049664B" w:rsidRDefault="007B66C8" w:rsidP="007C332B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>Ms. Eastman advised the Selectboard about an individual wanting to park in the Town Clerk parking lot as she completes her 251 adventures in Vermont.</w:t>
      </w:r>
      <w:r w:rsidR="00386A24" w:rsidRPr="0049664B">
        <w:rPr>
          <w:rFonts w:asciiTheme="minorHAnsi" w:hAnsiTheme="minorHAnsi" w:cstheme="minorHAnsi"/>
          <w:bCs/>
        </w:rPr>
        <w:t xml:space="preserve">  The Selectboard authorized her to park her RV in the Town Clerk’s parking lot for a time of 7 days.</w:t>
      </w:r>
    </w:p>
    <w:p w14:paraId="1C459EC4" w14:textId="77777777" w:rsidR="007B66C8" w:rsidRPr="0049664B" w:rsidRDefault="007B66C8" w:rsidP="007C332B">
      <w:pPr>
        <w:jc w:val="both"/>
        <w:rPr>
          <w:rFonts w:asciiTheme="minorHAnsi" w:hAnsiTheme="minorHAnsi" w:cstheme="minorHAnsi"/>
          <w:bCs/>
        </w:rPr>
      </w:pPr>
    </w:p>
    <w:p w14:paraId="2F984974" w14:textId="77F722C6" w:rsidR="0022293C" w:rsidRPr="0049664B" w:rsidRDefault="0022293C" w:rsidP="0022293C">
      <w:pPr>
        <w:jc w:val="both"/>
        <w:rPr>
          <w:rFonts w:asciiTheme="minorHAnsi" w:hAnsiTheme="minorHAnsi" w:cstheme="minorHAnsi"/>
          <w:bCs/>
          <w:u w:val="single"/>
        </w:rPr>
      </w:pPr>
      <w:r w:rsidRPr="0049664B">
        <w:rPr>
          <w:rFonts w:asciiTheme="minorHAnsi" w:hAnsiTheme="minorHAnsi" w:cstheme="minorHAnsi"/>
          <w:bCs/>
          <w:u w:val="single"/>
        </w:rPr>
        <w:t>Review Animal &amp; Nuisance Ordinance/propose Reserve Vet Fund:</w:t>
      </w:r>
    </w:p>
    <w:p w14:paraId="0C7AFCDD" w14:textId="74E3AB47" w:rsidR="0022293C" w:rsidRPr="0049664B" w:rsidRDefault="00386A24" w:rsidP="0022293C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 xml:space="preserve">Ms. Boyer, Town Animal Control Officer, discussed the animal control ordinance and a reserve </w:t>
      </w:r>
      <w:r w:rsidR="0081008D" w:rsidRPr="0049664B">
        <w:rPr>
          <w:rFonts w:asciiTheme="minorHAnsi" w:hAnsiTheme="minorHAnsi" w:cstheme="minorHAnsi"/>
          <w:bCs/>
        </w:rPr>
        <w:t>veterinarian</w:t>
      </w:r>
      <w:r w:rsidRPr="0049664B">
        <w:rPr>
          <w:rFonts w:asciiTheme="minorHAnsi" w:hAnsiTheme="minorHAnsi" w:cstheme="minorHAnsi"/>
          <w:bCs/>
        </w:rPr>
        <w:t xml:space="preserve"> fund with the Selectboard. </w:t>
      </w:r>
      <w:r w:rsidR="000109C8">
        <w:rPr>
          <w:rFonts w:asciiTheme="minorHAnsi" w:hAnsiTheme="minorHAnsi" w:cstheme="minorHAnsi"/>
          <w:bCs/>
        </w:rPr>
        <w:t xml:space="preserve"> The select board will build a reserve fund into the budget for 2023.</w:t>
      </w:r>
    </w:p>
    <w:p w14:paraId="54FDDC6E" w14:textId="77777777" w:rsidR="00386A24" w:rsidRPr="0049664B" w:rsidRDefault="00386A24" w:rsidP="0022293C">
      <w:pPr>
        <w:jc w:val="both"/>
        <w:rPr>
          <w:rFonts w:asciiTheme="minorHAnsi" w:hAnsiTheme="minorHAnsi" w:cstheme="minorHAnsi"/>
          <w:bCs/>
        </w:rPr>
      </w:pPr>
    </w:p>
    <w:p w14:paraId="59575475" w14:textId="064FEAD8" w:rsidR="005B7C95" w:rsidRPr="0049664B" w:rsidRDefault="005B7C95" w:rsidP="0022293C">
      <w:pPr>
        <w:jc w:val="both"/>
        <w:rPr>
          <w:rFonts w:asciiTheme="minorHAnsi" w:hAnsiTheme="minorHAnsi" w:cstheme="minorHAnsi"/>
          <w:bCs/>
          <w:u w:val="single"/>
        </w:rPr>
      </w:pPr>
      <w:r w:rsidRPr="0049664B">
        <w:rPr>
          <w:rFonts w:asciiTheme="minorHAnsi" w:hAnsiTheme="minorHAnsi" w:cstheme="minorHAnsi"/>
          <w:bCs/>
          <w:u w:val="single"/>
        </w:rPr>
        <w:t>Review piano repair costs:</w:t>
      </w:r>
    </w:p>
    <w:p w14:paraId="4F64A747" w14:textId="1E8E3A63" w:rsidR="0022293C" w:rsidRPr="0049664B" w:rsidRDefault="00245684" w:rsidP="007C332B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>Ms. Ruff discussed the possibility of having the piano tuned.  Ms. Ruff will report back to the</w:t>
      </w:r>
      <w:r w:rsidR="0028788B" w:rsidRPr="0049664B">
        <w:rPr>
          <w:rFonts w:asciiTheme="minorHAnsi" w:hAnsiTheme="minorHAnsi" w:cstheme="minorHAnsi"/>
          <w:bCs/>
        </w:rPr>
        <w:t xml:space="preserve"> requestor.</w:t>
      </w:r>
      <w:r w:rsidRPr="0049664B">
        <w:rPr>
          <w:rFonts w:asciiTheme="minorHAnsi" w:hAnsiTheme="minorHAnsi" w:cstheme="minorHAnsi"/>
          <w:bCs/>
        </w:rPr>
        <w:t xml:space="preserve">  </w:t>
      </w:r>
    </w:p>
    <w:p w14:paraId="5B791A57" w14:textId="77777777" w:rsidR="00245684" w:rsidRPr="0049664B" w:rsidRDefault="00245684" w:rsidP="007C332B">
      <w:pPr>
        <w:jc w:val="both"/>
        <w:rPr>
          <w:rFonts w:asciiTheme="minorHAnsi" w:hAnsiTheme="minorHAnsi" w:cstheme="minorHAnsi"/>
          <w:bCs/>
        </w:rPr>
      </w:pPr>
    </w:p>
    <w:p w14:paraId="3B255F25" w14:textId="746E0867" w:rsidR="0022293C" w:rsidRPr="0049664B" w:rsidRDefault="0022293C" w:rsidP="0022293C">
      <w:pPr>
        <w:jc w:val="both"/>
        <w:rPr>
          <w:rFonts w:asciiTheme="minorHAnsi" w:hAnsiTheme="minorHAnsi" w:cstheme="minorHAnsi"/>
          <w:bCs/>
          <w:u w:val="single"/>
        </w:rPr>
      </w:pPr>
      <w:r w:rsidRPr="0049664B">
        <w:rPr>
          <w:rFonts w:asciiTheme="minorHAnsi" w:hAnsiTheme="minorHAnsi" w:cstheme="minorHAnsi"/>
          <w:bCs/>
          <w:u w:val="single"/>
        </w:rPr>
        <w:t xml:space="preserve">Review </w:t>
      </w:r>
      <w:r w:rsidR="005B7C95" w:rsidRPr="0049664B">
        <w:rPr>
          <w:rFonts w:asciiTheme="minorHAnsi" w:hAnsiTheme="minorHAnsi" w:cstheme="minorHAnsi"/>
          <w:bCs/>
          <w:u w:val="single"/>
        </w:rPr>
        <w:t>quote for garage generator work</w:t>
      </w:r>
      <w:r w:rsidRPr="0049664B">
        <w:rPr>
          <w:rFonts w:asciiTheme="minorHAnsi" w:hAnsiTheme="minorHAnsi" w:cstheme="minorHAnsi"/>
          <w:bCs/>
          <w:u w:val="single"/>
        </w:rPr>
        <w:t>:</w:t>
      </w:r>
    </w:p>
    <w:p w14:paraId="3C4557D8" w14:textId="25DB237A" w:rsidR="005B7C95" w:rsidRPr="0049664B" w:rsidRDefault="0028788B" w:rsidP="0022293C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 xml:space="preserve">This was reviewed by Mrs. Eastman and Brookfield Service will proceed </w:t>
      </w:r>
      <w:r w:rsidR="000109C8">
        <w:rPr>
          <w:rFonts w:asciiTheme="minorHAnsi" w:hAnsiTheme="minorHAnsi" w:cstheme="minorHAnsi"/>
          <w:bCs/>
        </w:rPr>
        <w:t xml:space="preserve">with </w:t>
      </w:r>
      <w:r w:rsidRPr="0049664B">
        <w:rPr>
          <w:rFonts w:asciiTheme="minorHAnsi" w:hAnsiTheme="minorHAnsi" w:cstheme="minorHAnsi"/>
          <w:bCs/>
        </w:rPr>
        <w:t>the repair.</w:t>
      </w:r>
      <w:r w:rsidR="001367CC">
        <w:rPr>
          <w:rFonts w:asciiTheme="minorHAnsi" w:hAnsiTheme="minorHAnsi" w:cstheme="minorHAnsi"/>
          <w:bCs/>
        </w:rPr>
        <w:t xml:space="preserve">  </w:t>
      </w:r>
    </w:p>
    <w:p w14:paraId="078AB7C0" w14:textId="77777777" w:rsidR="0028788B" w:rsidRPr="0049664B" w:rsidRDefault="0028788B" w:rsidP="0022293C">
      <w:pPr>
        <w:jc w:val="both"/>
        <w:rPr>
          <w:rFonts w:asciiTheme="minorHAnsi" w:hAnsiTheme="minorHAnsi" w:cstheme="minorHAnsi"/>
          <w:bCs/>
        </w:rPr>
      </w:pPr>
    </w:p>
    <w:p w14:paraId="427AEE18" w14:textId="0F36859E" w:rsidR="005B7C95" w:rsidRPr="0049664B" w:rsidRDefault="005B7C95" w:rsidP="005B7C95">
      <w:pPr>
        <w:jc w:val="both"/>
        <w:rPr>
          <w:rFonts w:asciiTheme="minorHAnsi" w:hAnsiTheme="minorHAnsi" w:cstheme="minorHAnsi"/>
          <w:bCs/>
          <w:u w:val="single"/>
        </w:rPr>
      </w:pPr>
      <w:r w:rsidRPr="0049664B">
        <w:rPr>
          <w:rFonts w:asciiTheme="minorHAnsi" w:hAnsiTheme="minorHAnsi" w:cstheme="minorHAnsi"/>
          <w:bCs/>
          <w:u w:val="single"/>
        </w:rPr>
        <w:t>Sign PACIF Grant paperwork:</w:t>
      </w:r>
    </w:p>
    <w:p w14:paraId="1F70B921" w14:textId="19EE0DEC" w:rsidR="005B7C95" w:rsidRPr="0049664B" w:rsidRDefault="0028788B" w:rsidP="0022293C">
      <w:pPr>
        <w:jc w:val="both"/>
        <w:rPr>
          <w:rFonts w:asciiTheme="minorHAnsi" w:hAnsiTheme="minorHAnsi" w:cstheme="minorHAnsi"/>
          <w:bCs/>
        </w:rPr>
      </w:pPr>
      <w:bookmarkStart w:id="1" w:name="_Hlk106045862"/>
      <w:r w:rsidRPr="0049664B">
        <w:rPr>
          <w:rFonts w:asciiTheme="minorHAnsi" w:hAnsiTheme="minorHAnsi" w:cstheme="minorHAnsi"/>
          <w:bCs/>
        </w:rPr>
        <w:t xml:space="preserve">This was </w:t>
      </w:r>
      <w:r w:rsidR="001B53D9" w:rsidRPr="0049664B">
        <w:rPr>
          <w:rFonts w:asciiTheme="minorHAnsi" w:hAnsiTheme="minorHAnsi" w:cstheme="minorHAnsi"/>
          <w:bCs/>
        </w:rPr>
        <w:t xml:space="preserve">reviewed by the Selectboard and </w:t>
      </w:r>
      <w:r w:rsidRPr="0049664B">
        <w:rPr>
          <w:rFonts w:asciiTheme="minorHAnsi" w:hAnsiTheme="minorHAnsi" w:cstheme="minorHAnsi"/>
          <w:bCs/>
        </w:rPr>
        <w:t xml:space="preserve">signed </w:t>
      </w:r>
      <w:r w:rsidR="001B53D9" w:rsidRPr="0049664B">
        <w:rPr>
          <w:rFonts w:asciiTheme="minorHAnsi" w:hAnsiTheme="minorHAnsi" w:cstheme="minorHAnsi"/>
          <w:bCs/>
        </w:rPr>
        <w:t>by the Selectboard Chair, Emily Ruff.</w:t>
      </w:r>
    </w:p>
    <w:bookmarkEnd w:id="1"/>
    <w:p w14:paraId="760C8F4F" w14:textId="77777777" w:rsidR="001B53D9" w:rsidRPr="0049664B" w:rsidRDefault="001B53D9" w:rsidP="0022293C">
      <w:pPr>
        <w:jc w:val="both"/>
        <w:rPr>
          <w:rFonts w:asciiTheme="minorHAnsi" w:hAnsiTheme="minorHAnsi" w:cstheme="minorHAnsi"/>
          <w:bCs/>
        </w:rPr>
      </w:pPr>
    </w:p>
    <w:p w14:paraId="4B3A2952" w14:textId="64980AB8" w:rsidR="005B7C95" w:rsidRPr="0049664B" w:rsidRDefault="005B7C95" w:rsidP="0022293C">
      <w:pPr>
        <w:jc w:val="both"/>
        <w:rPr>
          <w:rFonts w:asciiTheme="minorHAnsi" w:hAnsiTheme="minorHAnsi" w:cstheme="minorHAnsi"/>
          <w:bCs/>
          <w:u w:val="single"/>
        </w:rPr>
      </w:pPr>
      <w:r w:rsidRPr="0049664B">
        <w:rPr>
          <w:rFonts w:asciiTheme="minorHAnsi" w:hAnsiTheme="minorHAnsi" w:cstheme="minorHAnsi"/>
          <w:bCs/>
          <w:u w:val="single"/>
        </w:rPr>
        <w:t>Sign State of VT Grant Agreement for Park and Ride Grant:</w:t>
      </w:r>
    </w:p>
    <w:p w14:paraId="12003513" w14:textId="77777777" w:rsidR="001B53D9" w:rsidRPr="0049664B" w:rsidRDefault="001B53D9" w:rsidP="001B53D9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>This was reviewed by the Selectboard and signed by the Selectboard Chair, Emily Ruff.</w:t>
      </w:r>
    </w:p>
    <w:p w14:paraId="37E02337" w14:textId="2CB3BDD0" w:rsidR="005B7C95" w:rsidRPr="0049664B" w:rsidRDefault="005B7C95" w:rsidP="0022293C">
      <w:pPr>
        <w:jc w:val="both"/>
        <w:rPr>
          <w:rFonts w:asciiTheme="minorHAnsi" w:hAnsiTheme="minorHAnsi" w:cstheme="minorHAnsi"/>
          <w:bCs/>
          <w:u w:val="single"/>
        </w:rPr>
      </w:pPr>
    </w:p>
    <w:p w14:paraId="06859D52" w14:textId="7AA950C4" w:rsidR="005B7C95" w:rsidRPr="0049664B" w:rsidRDefault="005B7C95" w:rsidP="0022293C">
      <w:pPr>
        <w:jc w:val="both"/>
        <w:rPr>
          <w:rFonts w:asciiTheme="minorHAnsi" w:hAnsiTheme="minorHAnsi" w:cstheme="minorHAnsi"/>
          <w:bCs/>
          <w:u w:val="single"/>
        </w:rPr>
      </w:pPr>
      <w:r w:rsidRPr="0049664B">
        <w:rPr>
          <w:rFonts w:asciiTheme="minorHAnsi" w:hAnsiTheme="minorHAnsi" w:cstheme="minorHAnsi"/>
          <w:bCs/>
          <w:u w:val="single"/>
        </w:rPr>
        <w:t>Sign GIA Letter of Intent:</w:t>
      </w:r>
    </w:p>
    <w:p w14:paraId="3E3A67F1" w14:textId="77777777" w:rsidR="001B53D9" w:rsidRPr="0049664B" w:rsidRDefault="001B53D9" w:rsidP="001B53D9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>This was reviewed by the Selectboard and signed by the Selectboard Chair, Emily Ruff.</w:t>
      </w:r>
    </w:p>
    <w:p w14:paraId="4C8C74F3" w14:textId="436F70F5" w:rsidR="005B7C95" w:rsidRPr="0049664B" w:rsidRDefault="005B7C95" w:rsidP="0022293C">
      <w:pPr>
        <w:jc w:val="both"/>
        <w:rPr>
          <w:rFonts w:asciiTheme="minorHAnsi" w:hAnsiTheme="minorHAnsi" w:cstheme="minorHAnsi"/>
          <w:bCs/>
          <w:u w:val="single"/>
        </w:rPr>
      </w:pPr>
    </w:p>
    <w:p w14:paraId="254D4950" w14:textId="25F72388" w:rsidR="005B7C95" w:rsidRPr="0049664B" w:rsidRDefault="005B7C95" w:rsidP="0022293C">
      <w:pPr>
        <w:jc w:val="both"/>
        <w:rPr>
          <w:rFonts w:asciiTheme="minorHAnsi" w:hAnsiTheme="minorHAnsi" w:cstheme="minorHAnsi"/>
          <w:bCs/>
          <w:u w:val="single"/>
        </w:rPr>
      </w:pPr>
      <w:r w:rsidRPr="0049664B">
        <w:rPr>
          <w:rFonts w:asciiTheme="minorHAnsi" w:hAnsiTheme="minorHAnsi" w:cstheme="minorHAnsi"/>
          <w:bCs/>
          <w:u w:val="single"/>
        </w:rPr>
        <w:t>Sign Fireworks permit:</w:t>
      </w:r>
    </w:p>
    <w:p w14:paraId="61B26EAD" w14:textId="151EE65F" w:rsidR="001B53D9" w:rsidRPr="0049664B" w:rsidRDefault="001B53D9" w:rsidP="001B53D9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>This was reviewed by the Selectboard and signed by</w:t>
      </w:r>
      <w:r w:rsidR="001367CC">
        <w:rPr>
          <w:rFonts w:asciiTheme="minorHAnsi" w:hAnsiTheme="minorHAnsi" w:cstheme="minorHAnsi"/>
          <w:bCs/>
        </w:rPr>
        <w:t xml:space="preserve"> all Selectboard members</w:t>
      </w:r>
      <w:r w:rsidRPr="0049664B">
        <w:rPr>
          <w:rFonts w:asciiTheme="minorHAnsi" w:hAnsiTheme="minorHAnsi" w:cstheme="minorHAnsi"/>
          <w:bCs/>
        </w:rPr>
        <w:t>.</w:t>
      </w:r>
    </w:p>
    <w:p w14:paraId="2BC49516" w14:textId="77777777" w:rsidR="0022293C" w:rsidRPr="0049664B" w:rsidRDefault="0022293C" w:rsidP="007C332B">
      <w:pPr>
        <w:jc w:val="both"/>
        <w:rPr>
          <w:rFonts w:asciiTheme="minorHAnsi" w:hAnsiTheme="minorHAnsi" w:cstheme="minorHAnsi"/>
          <w:b/>
        </w:rPr>
      </w:pPr>
    </w:p>
    <w:p w14:paraId="79209A60" w14:textId="63721CB7" w:rsidR="007C332B" w:rsidRPr="0049664B" w:rsidRDefault="007C332B" w:rsidP="007C332B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/>
        </w:rPr>
        <w:t>Other Business:</w:t>
      </w:r>
    </w:p>
    <w:p w14:paraId="39EF4338" w14:textId="5C719673" w:rsidR="004E2CBC" w:rsidRPr="0049664B" w:rsidRDefault="00DC73FB" w:rsidP="004E2CBC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</w:pPr>
      <w:r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Executive Session</w:t>
      </w:r>
      <w:r w:rsidR="00386A24"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 xml:space="preserve"> 1 V.S.A § 313(a)(3) </w:t>
      </w:r>
    </w:p>
    <w:p w14:paraId="315C925E" w14:textId="5B87501F" w:rsidR="009E1C6C" w:rsidRPr="0049664B" w:rsidRDefault="009E1C6C" w:rsidP="009E1C6C">
      <w:pPr>
        <w:jc w:val="both"/>
        <w:rPr>
          <w:rFonts w:asciiTheme="minorHAnsi" w:eastAsiaTheme="minorHAnsi" w:hAnsiTheme="minorHAnsi" w:cstheme="minorHAnsi"/>
        </w:rPr>
      </w:pPr>
      <w:r w:rsidRPr="0049664B">
        <w:rPr>
          <w:rFonts w:asciiTheme="minorHAnsi" w:hAnsiTheme="minorHAnsi" w:cstheme="minorHAnsi"/>
          <w:bCs/>
        </w:rPr>
        <w:t xml:space="preserve">On a motion </w:t>
      </w:r>
      <w:r w:rsidRPr="0049664B">
        <w:rPr>
          <w:rFonts w:asciiTheme="minorHAnsi" w:eastAsiaTheme="minorHAnsi" w:hAnsiTheme="minorHAnsi" w:cstheme="minorHAnsi"/>
        </w:rPr>
        <w:t xml:space="preserve">made by Ms. Ruff and seconded by Ms. Lefebvre, the Selectboard moved into executive session at </w:t>
      </w:r>
      <w:r w:rsidR="002166F7" w:rsidRPr="0049664B">
        <w:rPr>
          <w:rFonts w:asciiTheme="minorHAnsi" w:eastAsiaTheme="minorHAnsi" w:hAnsiTheme="minorHAnsi" w:cstheme="minorHAnsi"/>
        </w:rPr>
        <w:t>9:</w:t>
      </w:r>
      <w:r w:rsidR="00F71843" w:rsidRPr="0049664B">
        <w:rPr>
          <w:rFonts w:asciiTheme="minorHAnsi" w:eastAsiaTheme="minorHAnsi" w:hAnsiTheme="minorHAnsi" w:cstheme="minorHAnsi"/>
        </w:rPr>
        <w:t>10</w:t>
      </w:r>
      <w:r w:rsidRPr="0049664B">
        <w:rPr>
          <w:rFonts w:asciiTheme="minorHAnsi" w:eastAsiaTheme="minorHAnsi" w:hAnsiTheme="minorHAnsi" w:cstheme="minorHAnsi"/>
        </w:rPr>
        <w:t>pm.  All in favor.</w:t>
      </w:r>
    </w:p>
    <w:p w14:paraId="41159949" w14:textId="74A654A4" w:rsidR="00BB01B2" w:rsidRPr="0049664B" w:rsidRDefault="00BB01B2" w:rsidP="009E1C6C">
      <w:pPr>
        <w:jc w:val="both"/>
        <w:rPr>
          <w:rFonts w:asciiTheme="minorHAnsi" w:eastAsiaTheme="minorHAnsi" w:hAnsiTheme="minorHAnsi" w:cstheme="minorHAnsi"/>
        </w:rPr>
      </w:pPr>
    </w:p>
    <w:p w14:paraId="6C5D75E6" w14:textId="243A49A6" w:rsidR="004754F3" w:rsidRDefault="00BB01B2" w:rsidP="002A028C">
      <w:pPr>
        <w:jc w:val="both"/>
        <w:rPr>
          <w:rFonts w:asciiTheme="minorHAnsi" w:eastAsiaTheme="minorHAnsi" w:hAnsiTheme="minorHAnsi" w:cstheme="minorHAnsi"/>
        </w:rPr>
      </w:pPr>
      <w:r w:rsidRPr="0049664B">
        <w:rPr>
          <w:rFonts w:asciiTheme="minorHAnsi" w:hAnsiTheme="minorHAnsi" w:cstheme="minorHAnsi"/>
          <w:bCs/>
        </w:rPr>
        <w:lastRenderedPageBreak/>
        <w:t xml:space="preserve">On a motion </w:t>
      </w:r>
      <w:r w:rsidRPr="0049664B">
        <w:rPr>
          <w:rFonts w:asciiTheme="minorHAnsi" w:eastAsiaTheme="minorHAnsi" w:hAnsiTheme="minorHAnsi" w:cstheme="minorHAnsi"/>
        </w:rPr>
        <w:t>made by Ms. Ruff and seconded by Ms. Lefebvre, the Selectboard exited executive session at 9:</w:t>
      </w:r>
      <w:r w:rsidR="00FE7A44" w:rsidRPr="0049664B">
        <w:rPr>
          <w:rFonts w:asciiTheme="minorHAnsi" w:eastAsiaTheme="minorHAnsi" w:hAnsiTheme="minorHAnsi" w:cstheme="minorHAnsi"/>
        </w:rPr>
        <w:t>34</w:t>
      </w:r>
      <w:r w:rsidRPr="0049664B">
        <w:rPr>
          <w:rFonts w:asciiTheme="minorHAnsi" w:eastAsiaTheme="minorHAnsi" w:hAnsiTheme="minorHAnsi" w:cstheme="minorHAnsi"/>
        </w:rPr>
        <w:t>pm.  All in favor.</w:t>
      </w:r>
    </w:p>
    <w:p w14:paraId="6DAAE54E" w14:textId="77777777" w:rsidR="009C12DD" w:rsidRDefault="009C12DD" w:rsidP="002A028C">
      <w:pPr>
        <w:jc w:val="both"/>
        <w:rPr>
          <w:rFonts w:asciiTheme="minorHAnsi" w:eastAsiaTheme="minorHAnsi" w:hAnsiTheme="minorHAnsi" w:cstheme="minorHAnsi"/>
        </w:rPr>
      </w:pPr>
    </w:p>
    <w:p w14:paraId="502BCE81" w14:textId="2645E5A0" w:rsidR="009C12DD" w:rsidRDefault="009C12DD" w:rsidP="002A028C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Ms. Ruff made a motion to approve ARPA expenditures to fully fund the well project for the town clerk and town hall buildings, with the stipulation that this work will be </w:t>
      </w:r>
      <w:r w:rsidR="007B05A2">
        <w:rPr>
          <w:rFonts w:asciiTheme="minorHAnsi" w:eastAsiaTheme="minorHAnsi" w:hAnsiTheme="minorHAnsi" w:cstheme="minorHAnsi"/>
        </w:rPr>
        <w:t>considered</w:t>
      </w:r>
      <w:r>
        <w:rPr>
          <w:rFonts w:asciiTheme="minorHAnsi" w:eastAsiaTheme="minorHAnsi" w:hAnsiTheme="minorHAnsi" w:cstheme="minorHAnsi"/>
        </w:rPr>
        <w:t xml:space="preserve"> in consideration of and coordination with Town Hall, Town Office and Park and Ride repairs.</w:t>
      </w:r>
      <w:r w:rsidR="007B05A2">
        <w:rPr>
          <w:rFonts w:asciiTheme="minorHAnsi" w:eastAsiaTheme="minorHAnsi" w:hAnsiTheme="minorHAnsi" w:cstheme="minorHAnsi"/>
        </w:rPr>
        <w:t xml:space="preserve">  </w:t>
      </w:r>
      <w:r>
        <w:rPr>
          <w:rFonts w:asciiTheme="minorHAnsi" w:eastAsiaTheme="minorHAnsi" w:hAnsiTheme="minorHAnsi" w:cstheme="minorHAnsi"/>
        </w:rPr>
        <w:t>Mrs. LeFebvre seconded.</w:t>
      </w:r>
      <w:r w:rsidR="007B05A2">
        <w:rPr>
          <w:rFonts w:asciiTheme="minorHAnsi" w:eastAsiaTheme="minorHAnsi" w:hAnsiTheme="minorHAnsi" w:cstheme="minorHAnsi"/>
        </w:rPr>
        <w:t xml:space="preserve">  </w:t>
      </w:r>
      <w:r>
        <w:rPr>
          <w:rFonts w:asciiTheme="minorHAnsi" w:eastAsiaTheme="minorHAnsi" w:hAnsiTheme="minorHAnsi" w:cstheme="minorHAnsi"/>
        </w:rPr>
        <w:t>The motion passed unanimously.</w:t>
      </w:r>
    </w:p>
    <w:p w14:paraId="3068842C" w14:textId="77777777" w:rsidR="009C12DD" w:rsidRDefault="009C12DD" w:rsidP="002A028C">
      <w:pPr>
        <w:jc w:val="both"/>
        <w:rPr>
          <w:rFonts w:asciiTheme="minorHAnsi" w:eastAsiaTheme="minorHAnsi" w:hAnsiTheme="minorHAnsi" w:cstheme="minorHAnsi"/>
        </w:rPr>
      </w:pPr>
    </w:p>
    <w:p w14:paraId="79BA3603" w14:textId="77B71808" w:rsidR="009C12DD" w:rsidRDefault="009C12DD" w:rsidP="002A028C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Ms. Ruff made a motion to fund an ARPA expenditure of $30,000 for CV Fiber.  Ms. LeFebvre seconded.  The motion passed unanimously.</w:t>
      </w:r>
    </w:p>
    <w:p w14:paraId="1F0E99DE" w14:textId="77777777" w:rsidR="009C12DD" w:rsidRDefault="009C12DD" w:rsidP="002A028C">
      <w:pPr>
        <w:jc w:val="both"/>
        <w:rPr>
          <w:rFonts w:asciiTheme="minorHAnsi" w:eastAsiaTheme="minorHAnsi" w:hAnsiTheme="minorHAnsi" w:cstheme="minorHAnsi"/>
        </w:rPr>
      </w:pPr>
    </w:p>
    <w:p w14:paraId="0E31A614" w14:textId="21BD0B3C" w:rsidR="009C12DD" w:rsidRPr="0049664B" w:rsidRDefault="009C12DD" w:rsidP="002A028C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Ms. Ruff made a motion to fund an ARPA expenditure of $23,060, which includes $2160 for first year operational expenses and all conversion costs.  Mrs. LeFebvre seconded.  The motion passed unanimously.</w:t>
      </w:r>
    </w:p>
    <w:p w14:paraId="6B283879" w14:textId="77777777" w:rsidR="00C53558" w:rsidRPr="0049664B" w:rsidRDefault="00C53558" w:rsidP="002A028C">
      <w:pPr>
        <w:jc w:val="both"/>
        <w:rPr>
          <w:rFonts w:asciiTheme="minorHAnsi" w:eastAsiaTheme="minorHAnsi" w:hAnsiTheme="minorHAnsi" w:cstheme="minorHAnsi"/>
        </w:rPr>
      </w:pPr>
    </w:p>
    <w:p w14:paraId="50883448" w14:textId="678B76E7" w:rsidR="002A028C" w:rsidRPr="0049664B" w:rsidRDefault="002A028C" w:rsidP="002A028C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>Adjournment:</w:t>
      </w:r>
    </w:p>
    <w:p w14:paraId="1CBB8E0C" w14:textId="2B3B0DA5" w:rsidR="009E1C6C" w:rsidRPr="0049664B" w:rsidRDefault="009E1C6C" w:rsidP="009E1C6C">
      <w:pPr>
        <w:jc w:val="both"/>
        <w:rPr>
          <w:rFonts w:asciiTheme="minorHAnsi" w:eastAsiaTheme="minorHAnsi" w:hAnsiTheme="minorHAnsi" w:cstheme="minorHAnsi"/>
        </w:rPr>
      </w:pPr>
      <w:r w:rsidRPr="0049664B">
        <w:rPr>
          <w:rFonts w:asciiTheme="minorHAnsi" w:hAnsiTheme="minorHAnsi" w:cstheme="minorHAnsi"/>
          <w:bCs/>
        </w:rPr>
        <w:t xml:space="preserve">On a motion </w:t>
      </w:r>
      <w:r w:rsidRPr="0049664B">
        <w:rPr>
          <w:rFonts w:asciiTheme="minorHAnsi" w:eastAsiaTheme="minorHAnsi" w:hAnsiTheme="minorHAnsi" w:cstheme="minorHAnsi"/>
        </w:rPr>
        <w:t>made by Ms. Ruff</w:t>
      </w:r>
      <w:r w:rsidR="00FE7A44" w:rsidRPr="0049664B">
        <w:rPr>
          <w:rFonts w:asciiTheme="minorHAnsi" w:eastAsiaTheme="minorHAnsi" w:hAnsiTheme="minorHAnsi" w:cstheme="minorHAnsi"/>
        </w:rPr>
        <w:t xml:space="preserve"> and seconded by Mrs. Lefebvre</w:t>
      </w:r>
      <w:r w:rsidRPr="0049664B">
        <w:rPr>
          <w:rFonts w:asciiTheme="minorHAnsi" w:eastAsiaTheme="minorHAnsi" w:hAnsiTheme="minorHAnsi" w:cstheme="minorHAnsi"/>
        </w:rPr>
        <w:t xml:space="preserve">, the Selectboard adjourned at </w:t>
      </w:r>
      <w:r w:rsidR="009C12DD">
        <w:rPr>
          <w:rFonts w:asciiTheme="minorHAnsi" w:eastAsiaTheme="minorHAnsi" w:hAnsiTheme="minorHAnsi" w:cstheme="minorHAnsi"/>
        </w:rPr>
        <w:t xml:space="preserve">10:05 </w:t>
      </w:r>
      <w:r w:rsidRPr="0049664B">
        <w:rPr>
          <w:rFonts w:asciiTheme="minorHAnsi" w:eastAsiaTheme="minorHAnsi" w:hAnsiTheme="minorHAnsi" w:cstheme="minorHAnsi"/>
        </w:rPr>
        <w:t>pm.</w:t>
      </w:r>
    </w:p>
    <w:p w14:paraId="71C5E4B6" w14:textId="77777777" w:rsidR="00B67B61" w:rsidRPr="0049664B" w:rsidRDefault="00B67B61" w:rsidP="007C1584">
      <w:pPr>
        <w:jc w:val="both"/>
        <w:rPr>
          <w:rFonts w:asciiTheme="minorHAnsi" w:hAnsiTheme="minorHAnsi" w:cstheme="minorHAnsi"/>
        </w:rPr>
      </w:pPr>
    </w:p>
    <w:p w14:paraId="0FDC8595" w14:textId="77777777" w:rsidR="00C83471" w:rsidRPr="0049664B" w:rsidRDefault="00C83471" w:rsidP="007C1584">
      <w:pPr>
        <w:ind w:firstLine="5040"/>
        <w:jc w:val="both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</w:rPr>
        <w:t>Respectfully submitted,</w:t>
      </w:r>
    </w:p>
    <w:p w14:paraId="19FD6EF0" w14:textId="5AA9B3DE" w:rsidR="00C83471" w:rsidRPr="0049664B" w:rsidRDefault="0096331B" w:rsidP="007C1584">
      <w:pPr>
        <w:ind w:firstLine="5040"/>
        <w:jc w:val="both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</w:rPr>
        <w:t>Angela Eastman</w:t>
      </w:r>
      <w:r w:rsidR="00C83471" w:rsidRPr="0049664B">
        <w:rPr>
          <w:rFonts w:asciiTheme="minorHAnsi" w:hAnsiTheme="minorHAnsi" w:cstheme="minorHAnsi"/>
        </w:rPr>
        <w:t>, Town Clerk</w:t>
      </w:r>
    </w:p>
    <w:p w14:paraId="2A959D71" w14:textId="77777777" w:rsidR="00C83471" w:rsidRPr="0049664B" w:rsidRDefault="00C83471" w:rsidP="007C1584">
      <w:pPr>
        <w:jc w:val="both"/>
        <w:rPr>
          <w:rFonts w:asciiTheme="minorHAnsi" w:hAnsiTheme="minorHAnsi" w:cstheme="minorHAnsi"/>
        </w:rPr>
      </w:pPr>
    </w:p>
    <w:p w14:paraId="48C5D0FE" w14:textId="07893661" w:rsidR="00C83471" w:rsidRPr="0049664B" w:rsidRDefault="00C83471" w:rsidP="007C1584">
      <w:pPr>
        <w:tabs>
          <w:tab w:val="left" w:pos="-12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664B">
        <w:rPr>
          <w:rFonts w:asciiTheme="minorHAnsi" w:hAnsiTheme="minorHAnsi" w:cstheme="minorHAnsi"/>
          <w:sz w:val="20"/>
          <w:szCs w:val="20"/>
        </w:rPr>
        <w:t xml:space="preserve">The foregoing is a true copy of the Minutes of the </w:t>
      </w:r>
      <w:r w:rsidR="00AC4D5E" w:rsidRPr="0049664B">
        <w:rPr>
          <w:rFonts w:asciiTheme="minorHAnsi" w:hAnsiTheme="minorHAnsi" w:cstheme="minorHAnsi"/>
          <w:sz w:val="20"/>
          <w:szCs w:val="20"/>
        </w:rPr>
        <w:t xml:space="preserve">Orange </w:t>
      </w:r>
      <w:r w:rsidRPr="0049664B">
        <w:rPr>
          <w:rFonts w:asciiTheme="minorHAnsi" w:hAnsiTheme="minorHAnsi" w:cstheme="minorHAnsi"/>
          <w:sz w:val="20"/>
          <w:szCs w:val="20"/>
        </w:rPr>
        <w:t>Selectboard Meeting.</w:t>
      </w:r>
    </w:p>
    <w:p w14:paraId="67EF6B0D" w14:textId="77777777" w:rsidR="00C83471" w:rsidRPr="0049664B" w:rsidRDefault="00C83471" w:rsidP="007C1584">
      <w:pPr>
        <w:tabs>
          <w:tab w:val="left" w:pos="-12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664B">
        <w:rPr>
          <w:rFonts w:asciiTheme="minorHAnsi" w:hAnsiTheme="minorHAnsi" w:cstheme="minorHAnsi"/>
          <w:sz w:val="20"/>
          <w:szCs w:val="20"/>
        </w:rPr>
        <w:t>A True Record.  Attest, ______________________________________, Town Clerk</w:t>
      </w:r>
    </w:p>
    <w:p w14:paraId="66EAB633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</w:rPr>
      </w:pPr>
    </w:p>
    <w:p w14:paraId="555CB29E" w14:textId="77777777" w:rsidR="00C83471" w:rsidRPr="00E04765" w:rsidRDefault="00C83471" w:rsidP="007C1584">
      <w:pPr>
        <w:tabs>
          <w:tab w:val="left" w:pos="-264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-1440" w:right="-14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*****************************************************************************************************</w:t>
      </w:r>
    </w:p>
    <w:sectPr w:rsidR="00C83471" w:rsidRPr="00E04765" w:rsidSect="00E1001B">
      <w:headerReference w:type="even" r:id="rId8"/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5F3F" w14:textId="77777777" w:rsidR="00A7537D" w:rsidRDefault="00A7537D">
      <w:r>
        <w:separator/>
      </w:r>
    </w:p>
  </w:endnote>
  <w:endnote w:type="continuationSeparator" w:id="0">
    <w:p w14:paraId="40F9A147" w14:textId="77777777" w:rsidR="00A7537D" w:rsidRDefault="00A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altName w:val="Clarendon Extended"/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4D69" w14:textId="77777777" w:rsidR="00A7537D" w:rsidRDefault="00A7537D">
      <w:r>
        <w:separator/>
      </w:r>
    </w:p>
  </w:footnote>
  <w:footnote w:type="continuationSeparator" w:id="0">
    <w:p w14:paraId="7828C5A8" w14:textId="77777777" w:rsidR="00A7537D" w:rsidRDefault="00A7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048" w14:textId="2667CCF1" w:rsidR="008003F1" w:rsidRDefault="0080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7C5" w14:textId="772DEE26" w:rsidR="004719BD" w:rsidRPr="00F00547" w:rsidRDefault="00B81F19" w:rsidP="004719BD">
    <w:pPr>
      <w:jc w:val="center"/>
      <w:rPr>
        <w:rFonts w:ascii="Wide Latin" w:hAnsi="Wide Latin"/>
        <w:color w:val="C0C0C0"/>
      </w:rPr>
    </w:pPr>
    <w:r w:rsidRPr="00F00547">
      <w:rPr>
        <w:rFonts w:ascii="Wide Latin" w:hAnsi="Wide Latin"/>
        <w:noProof/>
        <w:color w:val="C0C0C0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A96DA6B" wp14:editId="5845F876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8595360"/>
              <wp:effectExtent l="0" t="0" r="0" b="0"/>
              <wp:wrapNone/>
              <wp:docPr id="1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59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59AC8C" w14:textId="77777777" w:rsidR="004719BD" w:rsidRPr="002D7F34" w:rsidRDefault="004719BD" w:rsidP="004719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6DA6B" id="Rectangle 12" o:spid="_x0000_s1026" style="position:absolute;left:0;text-align:left;margin-left:0;margin-top:0;width:468pt;height:676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+p0wEAAJYDAAAOAAAAZHJzL2Uyb0RvYy54bWysU9tu2zAMfR+wfxD0vtjplqI14hRFiw4D&#10;uq1Atw+QZck2ZosaqcTOvn6UHKe7vA17EagLD3kOj7Y309CLg0HqwJVyvcqlME5D3bmmlF+/PLy5&#10;koKCcrXqwZlSHg3Jm93rV9vRF+YCWuhrg4JBHBWjL2Ubgi+yjHRrBkUr8MbxpQUcVOAtNlmNamT0&#10;oc8u8vwyGwFrj6ANEZ/ez5dyl/CtNTp8tpZMEH0pubeQVkxrFddst1VFg8q3nT61of6hi0F1joue&#10;oe5VUGKP3V9QQ6cRCGxYaRgysLbTJnFgNuv8DzbPrfImcWFxyJ9lov8Hqz8dnv0TxtbJP4L+RsLB&#10;XatcY24RYWyNqrncOgqVjZ6Kc0LcEKeKavwINY9W7QMkDSaLQwRkdmJKUh/PUpspCM2Hm+t3by9z&#10;nojmu6vN9YZ3qYYqlnSPFN4bGEQMSok8ywSvDo8UYjuqWJ7Eag4eur5P8+zdbwf8cD4xyRCn7KX/&#10;aBUqwlRNnBvDCuoj00KYzcLm5qAF/CHFyEYpJX3fKzRS9B8cSxNdtQS4BNUSKKc5tZRBijm8C7P7&#10;9h67pmXkdSLl4Jbls10i9tLFSXQefuJ7Mmp016/79OrlO+1+AgAA//8DAFBLAwQUAAYACAAAACEA&#10;TZXwKtoAAAAGAQAADwAAAGRycy9kb3ducmV2LnhtbEyPQU+EMBCF7yb+h2ZMvLlFicRFysYsIdGb&#10;rl68dekIRDqFtgv47x296GWSl/fy5nvFbrWDmNGH3pGC600CAqlxpqdWwdtrfXUHIkRNRg+OUMEX&#10;BtiV52eFzo1b6AXnQ2wFl1DItYIuxjGXMjQdWh02bkRi78N5qyNL30rj9cLldpA3SZJJq3viD50e&#10;cd9h83k4WQWVz0wd9o9VvX1fqvj0PM2TnJS6vFgf7kFEXONfGH7wGR1KZjq6E5kgBgU8JP5e9rZp&#10;xvLIofQ2zUCWhfyPX34DAAD//wMAUEsBAi0AFAAGAAgAAAAhALaDOJL+AAAA4QEAABMAAAAAAAAA&#10;AAAAAAAAAAAAAFtDb250ZW50X1R5cGVzXS54bWxQSwECLQAUAAYACAAAACEAOP0h/9YAAACUAQAA&#10;CwAAAAAAAAAAAAAAAAAvAQAAX3JlbHMvLnJlbHNQSwECLQAUAAYACAAAACEAdFG/qdMBAACWAwAA&#10;DgAAAAAAAAAAAAAAAAAuAgAAZHJzL2Uyb0RvYy54bWxQSwECLQAUAAYACAAAACEATZXwKtoAAAAG&#10;AQAADwAAAAAAAAAAAAAAAAAtBAAAZHJzL2Rvd25yZXYueG1sUEsFBgAAAAAEAAQA8wAAADQFAAAA&#10;AA==&#10;" o:allowincell="f" filled="f" stroked="f" strokeweight="0">
              <v:textbox inset="0,0,0,0">
                <w:txbxContent>
                  <w:p w14:paraId="0F59AC8C" w14:textId="77777777" w:rsidR="004719BD" w:rsidRPr="002D7F34" w:rsidRDefault="004719BD" w:rsidP="004719BD"/>
                </w:txbxContent>
              </v:textbox>
              <w10:wrap anchorx="margin" anchory="margin"/>
            </v:rect>
          </w:pict>
        </mc:Fallback>
      </mc:AlternateContent>
    </w:r>
  </w:p>
  <w:p w14:paraId="4C6EEA37" w14:textId="77777777" w:rsidR="00C54D32" w:rsidRPr="004719BD" w:rsidRDefault="00C54D32" w:rsidP="00471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92" w14:textId="2E30EFAF" w:rsidR="008003F1" w:rsidRDefault="0080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915"/>
    <w:multiLevelType w:val="hybridMultilevel"/>
    <w:tmpl w:val="ABCAEEEA"/>
    <w:lvl w:ilvl="0" w:tplc="9626BE8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422CB"/>
    <w:multiLevelType w:val="hybridMultilevel"/>
    <w:tmpl w:val="219CD97E"/>
    <w:lvl w:ilvl="0" w:tplc="85F6AE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9B5536"/>
    <w:multiLevelType w:val="hybridMultilevel"/>
    <w:tmpl w:val="45424FF6"/>
    <w:lvl w:ilvl="0" w:tplc="095440E2">
      <w:start w:val="1"/>
      <w:numFmt w:val="lowerLetter"/>
      <w:lvlText w:val="%1.)"/>
      <w:lvlJc w:val="left"/>
      <w:pPr>
        <w:ind w:left="1020" w:hanging="72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E852F49"/>
    <w:multiLevelType w:val="hybridMultilevel"/>
    <w:tmpl w:val="18362E92"/>
    <w:lvl w:ilvl="0" w:tplc="C1FC80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B6B96"/>
    <w:multiLevelType w:val="hybridMultilevel"/>
    <w:tmpl w:val="BD7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20C"/>
    <w:multiLevelType w:val="hybridMultilevel"/>
    <w:tmpl w:val="DC36955C"/>
    <w:lvl w:ilvl="0" w:tplc="D14AA2E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0312F"/>
    <w:multiLevelType w:val="hybridMultilevel"/>
    <w:tmpl w:val="F47CF52E"/>
    <w:lvl w:ilvl="0" w:tplc="1B2E076C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D46756"/>
    <w:multiLevelType w:val="hybridMultilevel"/>
    <w:tmpl w:val="4030C878"/>
    <w:lvl w:ilvl="0" w:tplc="0C50B2E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15B24"/>
    <w:multiLevelType w:val="hybridMultilevel"/>
    <w:tmpl w:val="D2EC3C28"/>
    <w:lvl w:ilvl="0" w:tplc="B87875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E4686"/>
    <w:multiLevelType w:val="hybridMultilevel"/>
    <w:tmpl w:val="C4A0EB34"/>
    <w:lvl w:ilvl="0" w:tplc="F21600B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8B5F9A"/>
    <w:multiLevelType w:val="hybridMultilevel"/>
    <w:tmpl w:val="1EB4295A"/>
    <w:lvl w:ilvl="0" w:tplc="4ABA2F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C82"/>
    <w:multiLevelType w:val="hybridMultilevel"/>
    <w:tmpl w:val="F3F823CC"/>
    <w:lvl w:ilvl="0" w:tplc="EDF68E6A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062802"/>
    <w:multiLevelType w:val="hybridMultilevel"/>
    <w:tmpl w:val="210E7824"/>
    <w:lvl w:ilvl="0" w:tplc="3B14C578">
      <w:start w:val="1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57A81"/>
    <w:multiLevelType w:val="hybridMultilevel"/>
    <w:tmpl w:val="88D49462"/>
    <w:lvl w:ilvl="0" w:tplc="F15AD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1C5EC6"/>
    <w:multiLevelType w:val="hybridMultilevel"/>
    <w:tmpl w:val="559EF35E"/>
    <w:lvl w:ilvl="0" w:tplc="A00213C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8791758">
    <w:abstractNumId w:val="8"/>
  </w:num>
  <w:num w:numId="2" w16cid:durableId="1816530618">
    <w:abstractNumId w:val="6"/>
  </w:num>
  <w:num w:numId="3" w16cid:durableId="669722736">
    <w:abstractNumId w:val="11"/>
  </w:num>
  <w:num w:numId="4" w16cid:durableId="2024671033">
    <w:abstractNumId w:val="12"/>
  </w:num>
  <w:num w:numId="5" w16cid:durableId="1069689314">
    <w:abstractNumId w:val="7"/>
  </w:num>
  <w:num w:numId="6" w16cid:durableId="1794210706">
    <w:abstractNumId w:val="15"/>
  </w:num>
  <w:num w:numId="7" w16cid:durableId="1463421598">
    <w:abstractNumId w:val="4"/>
  </w:num>
  <w:num w:numId="8" w16cid:durableId="446050035">
    <w:abstractNumId w:val="13"/>
  </w:num>
  <w:num w:numId="9" w16cid:durableId="1247113335">
    <w:abstractNumId w:val="10"/>
  </w:num>
  <w:num w:numId="10" w16cid:durableId="1136220297">
    <w:abstractNumId w:val="0"/>
  </w:num>
  <w:num w:numId="11" w16cid:durableId="1145126820">
    <w:abstractNumId w:val="2"/>
  </w:num>
  <w:num w:numId="12" w16cid:durableId="1047297775">
    <w:abstractNumId w:val="5"/>
  </w:num>
  <w:num w:numId="13" w16cid:durableId="1076709244">
    <w:abstractNumId w:val="3"/>
  </w:num>
  <w:num w:numId="14" w16cid:durableId="1215776388">
    <w:abstractNumId w:val="1"/>
  </w:num>
  <w:num w:numId="15" w16cid:durableId="766194197">
    <w:abstractNumId w:val="14"/>
  </w:num>
  <w:num w:numId="16" w16cid:durableId="1297249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9D"/>
    <w:rsid w:val="00006153"/>
    <w:rsid w:val="00006FC8"/>
    <w:rsid w:val="000109C8"/>
    <w:rsid w:val="000116D0"/>
    <w:rsid w:val="0001450F"/>
    <w:rsid w:val="00017DE9"/>
    <w:rsid w:val="00026B89"/>
    <w:rsid w:val="000366C7"/>
    <w:rsid w:val="00036DE3"/>
    <w:rsid w:val="00037C1C"/>
    <w:rsid w:val="000543F4"/>
    <w:rsid w:val="00055F56"/>
    <w:rsid w:val="00056478"/>
    <w:rsid w:val="00064FD9"/>
    <w:rsid w:val="0007615B"/>
    <w:rsid w:val="000775D5"/>
    <w:rsid w:val="000810D8"/>
    <w:rsid w:val="0008124E"/>
    <w:rsid w:val="00090D49"/>
    <w:rsid w:val="000A0C2F"/>
    <w:rsid w:val="000B4D48"/>
    <w:rsid w:val="000B4FFA"/>
    <w:rsid w:val="000B6681"/>
    <w:rsid w:val="000C2522"/>
    <w:rsid w:val="000C3A8F"/>
    <w:rsid w:val="000C4C00"/>
    <w:rsid w:val="000D709D"/>
    <w:rsid w:val="000F3563"/>
    <w:rsid w:val="0010000E"/>
    <w:rsid w:val="00105904"/>
    <w:rsid w:val="001121D8"/>
    <w:rsid w:val="0011581F"/>
    <w:rsid w:val="0011632E"/>
    <w:rsid w:val="00121F82"/>
    <w:rsid w:val="0012203B"/>
    <w:rsid w:val="001367CC"/>
    <w:rsid w:val="00136999"/>
    <w:rsid w:val="001477A7"/>
    <w:rsid w:val="001559D8"/>
    <w:rsid w:val="00157CA0"/>
    <w:rsid w:val="00163468"/>
    <w:rsid w:val="0016408A"/>
    <w:rsid w:val="00185CB0"/>
    <w:rsid w:val="00194E71"/>
    <w:rsid w:val="001979C3"/>
    <w:rsid w:val="001A1FD3"/>
    <w:rsid w:val="001A70E8"/>
    <w:rsid w:val="001B53D9"/>
    <w:rsid w:val="001B5A1E"/>
    <w:rsid w:val="001B6B40"/>
    <w:rsid w:val="001C3A84"/>
    <w:rsid w:val="001C50BF"/>
    <w:rsid w:val="001E1452"/>
    <w:rsid w:val="001F2EB2"/>
    <w:rsid w:val="001F4914"/>
    <w:rsid w:val="00205183"/>
    <w:rsid w:val="0020797A"/>
    <w:rsid w:val="0021059B"/>
    <w:rsid w:val="00213AE8"/>
    <w:rsid w:val="0021589C"/>
    <w:rsid w:val="002166F7"/>
    <w:rsid w:val="00217C5B"/>
    <w:rsid w:val="0022293C"/>
    <w:rsid w:val="002377AC"/>
    <w:rsid w:val="00240824"/>
    <w:rsid w:val="002410BC"/>
    <w:rsid w:val="00245684"/>
    <w:rsid w:val="0025006C"/>
    <w:rsid w:val="00251D5E"/>
    <w:rsid w:val="00254263"/>
    <w:rsid w:val="00262509"/>
    <w:rsid w:val="00265A6C"/>
    <w:rsid w:val="00266B63"/>
    <w:rsid w:val="00283364"/>
    <w:rsid w:val="0028788B"/>
    <w:rsid w:val="0029133A"/>
    <w:rsid w:val="00293F64"/>
    <w:rsid w:val="002950FE"/>
    <w:rsid w:val="0029779D"/>
    <w:rsid w:val="002A028C"/>
    <w:rsid w:val="002A0401"/>
    <w:rsid w:val="002A7CF5"/>
    <w:rsid w:val="002B4FA1"/>
    <w:rsid w:val="002C25B1"/>
    <w:rsid w:val="002C6F37"/>
    <w:rsid w:val="002D0BD7"/>
    <w:rsid w:val="002D3CF0"/>
    <w:rsid w:val="002D7F34"/>
    <w:rsid w:val="002F2360"/>
    <w:rsid w:val="002F340E"/>
    <w:rsid w:val="002F52F3"/>
    <w:rsid w:val="0030594D"/>
    <w:rsid w:val="00320794"/>
    <w:rsid w:val="00323009"/>
    <w:rsid w:val="00340577"/>
    <w:rsid w:val="00340E0F"/>
    <w:rsid w:val="00343AFB"/>
    <w:rsid w:val="0034605C"/>
    <w:rsid w:val="00353F43"/>
    <w:rsid w:val="0035454A"/>
    <w:rsid w:val="00362240"/>
    <w:rsid w:val="00362B07"/>
    <w:rsid w:val="00364F7D"/>
    <w:rsid w:val="0037089D"/>
    <w:rsid w:val="003837CE"/>
    <w:rsid w:val="0038693C"/>
    <w:rsid w:val="00386A24"/>
    <w:rsid w:val="00390F75"/>
    <w:rsid w:val="003927AF"/>
    <w:rsid w:val="00393487"/>
    <w:rsid w:val="003942D4"/>
    <w:rsid w:val="003961ED"/>
    <w:rsid w:val="003979B9"/>
    <w:rsid w:val="003A6FBD"/>
    <w:rsid w:val="003C57F7"/>
    <w:rsid w:val="003E4847"/>
    <w:rsid w:val="003F1C03"/>
    <w:rsid w:val="003F2FB1"/>
    <w:rsid w:val="003F38B2"/>
    <w:rsid w:val="00400E4F"/>
    <w:rsid w:val="00402DAE"/>
    <w:rsid w:val="0042211C"/>
    <w:rsid w:val="004222CF"/>
    <w:rsid w:val="00446F63"/>
    <w:rsid w:val="00452D36"/>
    <w:rsid w:val="004562BC"/>
    <w:rsid w:val="00457F50"/>
    <w:rsid w:val="004636EA"/>
    <w:rsid w:val="00467078"/>
    <w:rsid w:val="004719BD"/>
    <w:rsid w:val="0047351F"/>
    <w:rsid w:val="004754F3"/>
    <w:rsid w:val="004849A0"/>
    <w:rsid w:val="00484A8B"/>
    <w:rsid w:val="0049655B"/>
    <w:rsid w:val="0049664B"/>
    <w:rsid w:val="004A11F0"/>
    <w:rsid w:val="004A4B0C"/>
    <w:rsid w:val="004B07D5"/>
    <w:rsid w:val="004B19B1"/>
    <w:rsid w:val="004B2CF6"/>
    <w:rsid w:val="004B3941"/>
    <w:rsid w:val="004B68CD"/>
    <w:rsid w:val="004C2121"/>
    <w:rsid w:val="004C38F4"/>
    <w:rsid w:val="004C41B9"/>
    <w:rsid w:val="004D424A"/>
    <w:rsid w:val="004D4EC5"/>
    <w:rsid w:val="004E2CBC"/>
    <w:rsid w:val="005042C1"/>
    <w:rsid w:val="00506DCE"/>
    <w:rsid w:val="00507BAD"/>
    <w:rsid w:val="005152A4"/>
    <w:rsid w:val="005212B2"/>
    <w:rsid w:val="0052406F"/>
    <w:rsid w:val="0052575A"/>
    <w:rsid w:val="005257EA"/>
    <w:rsid w:val="00527310"/>
    <w:rsid w:val="00532578"/>
    <w:rsid w:val="005427B0"/>
    <w:rsid w:val="0054694F"/>
    <w:rsid w:val="00593B4E"/>
    <w:rsid w:val="005A650E"/>
    <w:rsid w:val="005B7C52"/>
    <w:rsid w:val="005B7C95"/>
    <w:rsid w:val="005C007B"/>
    <w:rsid w:val="005C50C5"/>
    <w:rsid w:val="005D3C08"/>
    <w:rsid w:val="005D468C"/>
    <w:rsid w:val="005D502F"/>
    <w:rsid w:val="005E03DF"/>
    <w:rsid w:val="005E16CD"/>
    <w:rsid w:val="00601C30"/>
    <w:rsid w:val="0061474F"/>
    <w:rsid w:val="00614F3D"/>
    <w:rsid w:val="00616162"/>
    <w:rsid w:val="006239AC"/>
    <w:rsid w:val="00624F2C"/>
    <w:rsid w:val="0062582F"/>
    <w:rsid w:val="00627836"/>
    <w:rsid w:val="006438C6"/>
    <w:rsid w:val="0064526F"/>
    <w:rsid w:val="00650804"/>
    <w:rsid w:val="00654154"/>
    <w:rsid w:val="006617C4"/>
    <w:rsid w:val="006674E4"/>
    <w:rsid w:val="006713CA"/>
    <w:rsid w:val="00674BC3"/>
    <w:rsid w:val="00676E49"/>
    <w:rsid w:val="00677AC7"/>
    <w:rsid w:val="00682071"/>
    <w:rsid w:val="006A72B5"/>
    <w:rsid w:val="006B0113"/>
    <w:rsid w:val="006B077D"/>
    <w:rsid w:val="006B4D26"/>
    <w:rsid w:val="006C1007"/>
    <w:rsid w:val="006C4A15"/>
    <w:rsid w:val="006D2CCA"/>
    <w:rsid w:val="006D56C9"/>
    <w:rsid w:val="006E4AF0"/>
    <w:rsid w:val="006F0DC6"/>
    <w:rsid w:val="006F1774"/>
    <w:rsid w:val="006F427C"/>
    <w:rsid w:val="00700BDB"/>
    <w:rsid w:val="00705180"/>
    <w:rsid w:val="0071038A"/>
    <w:rsid w:val="00711F42"/>
    <w:rsid w:val="007120FA"/>
    <w:rsid w:val="007125FE"/>
    <w:rsid w:val="0071449E"/>
    <w:rsid w:val="007178D6"/>
    <w:rsid w:val="00722616"/>
    <w:rsid w:val="007268CC"/>
    <w:rsid w:val="00731551"/>
    <w:rsid w:val="0073441F"/>
    <w:rsid w:val="00747B68"/>
    <w:rsid w:val="0075387A"/>
    <w:rsid w:val="007545CF"/>
    <w:rsid w:val="0075728F"/>
    <w:rsid w:val="00763DC5"/>
    <w:rsid w:val="007776B2"/>
    <w:rsid w:val="00785A1A"/>
    <w:rsid w:val="0078776D"/>
    <w:rsid w:val="00792D4B"/>
    <w:rsid w:val="0079461F"/>
    <w:rsid w:val="00794D35"/>
    <w:rsid w:val="007A245B"/>
    <w:rsid w:val="007B05A2"/>
    <w:rsid w:val="007B1446"/>
    <w:rsid w:val="007B51F6"/>
    <w:rsid w:val="007B66C8"/>
    <w:rsid w:val="007B7861"/>
    <w:rsid w:val="007C071B"/>
    <w:rsid w:val="007C0B55"/>
    <w:rsid w:val="007C1584"/>
    <w:rsid w:val="007C332B"/>
    <w:rsid w:val="007C719B"/>
    <w:rsid w:val="007E755C"/>
    <w:rsid w:val="008003F1"/>
    <w:rsid w:val="00805878"/>
    <w:rsid w:val="00806CEC"/>
    <w:rsid w:val="00806F6F"/>
    <w:rsid w:val="00807643"/>
    <w:rsid w:val="0081008D"/>
    <w:rsid w:val="00827240"/>
    <w:rsid w:val="00842EE0"/>
    <w:rsid w:val="00846A20"/>
    <w:rsid w:val="0085048F"/>
    <w:rsid w:val="00851FB5"/>
    <w:rsid w:val="008539BC"/>
    <w:rsid w:val="00854B2B"/>
    <w:rsid w:val="00855474"/>
    <w:rsid w:val="0085643D"/>
    <w:rsid w:val="00863D56"/>
    <w:rsid w:val="00870329"/>
    <w:rsid w:val="008A6C6E"/>
    <w:rsid w:val="008B7997"/>
    <w:rsid w:val="008B7ECD"/>
    <w:rsid w:val="008C2C31"/>
    <w:rsid w:val="008C4D09"/>
    <w:rsid w:val="008D308E"/>
    <w:rsid w:val="008D667B"/>
    <w:rsid w:val="008E11EE"/>
    <w:rsid w:val="008E2D7A"/>
    <w:rsid w:val="008E36C8"/>
    <w:rsid w:val="008E3FF2"/>
    <w:rsid w:val="008F3371"/>
    <w:rsid w:val="0090278F"/>
    <w:rsid w:val="00902A59"/>
    <w:rsid w:val="00904321"/>
    <w:rsid w:val="0090447B"/>
    <w:rsid w:val="00906049"/>
    <w:rsid w:val="009060D4"/>
    <w:rsid w:val="0091078C"/>
    <w:rsid w:val="00910C9C"/>
    <w:rsid w:val="0091756A"/>
    <w:rsid w:val="00926FBB"/>
    <w:rsid w:val="00930FAA"/>
    <w:rsid w:val="0093213C"/>
    <w:rsid w:val="00943B4F"/>
    <w:rsid w:val="00947532"/>
    <w:rsid w:val="009511FD"/>
    <w:rsid w:val="00951769"/>
    <w:rsid w:val="0096331B"/>
    <w:rsid w:val="009677EE"/>
    <w:rsid w:val="00980795"/>
    <w:rsid w:val="00987106"/>
    <w:rsid w:val="00987349"/>
    <w:rsid w:val="00994E09"/>
    <w:rsid w:val="009A130B"/>
    <w:rsid w:val="009A7F3A"/>
    <w:rsid w:val="009B118A"/>
    <w:rsid w:val="009C0E1F"/>
    <w:rsid w:val="009C12DD"/>
    <w:rsid w:val="009C5FED"/>
    <w:rsid w:val="009D00A2"/>
    <w:rsid w:val="009D795A"/>
    <w:rsid w:val="009E0D74"/>
    <w:rsid w:val="009E1C6C"/>
    <w:rsid w:val="009E25CB"/>
    <w:rsid w:val="009E7AE2"/>
    <w:rsid w:val="00A07807"/>
    <w:rsid w:val="00A139D0"/>
    <w:rsid w:val="00A1763A"/>
    <w:rsid w:val="00A200EB"/>
    <w:rsid w:val="00A23114"/>
    <w:rsid w:val="00A30463"/>
    <w:rsid w:val="00A36056"/>
    <w:rsid w:val="00A44375"/>
    <w:rsid w:val="00A53F74"/>
    <w:rsid w:val="00A547C1"/>
    <w:rsid w:val="00A7537D"/>
    <w:rsid w:val="00A93ADE"/>
    <w:rsid w:val="00A97A52"/>
    <w:rsid w:val="00AA55A1"/>
    <w:rsid w:val="00AA564E"/>
    <w:rsid w:val="00AA77F2"/>
    <w:rsid w:val="00AC2F4A"/>
    <w:rsid w:val="00AC35F8"/>
    <w:rsid w:val="00AC4D5E"/>
    <w:rsid w:val="00AC59F0"/>
    <w:rsid w:val="00AC6B14"/>
    <w:rsid w:val="00AC79DB"/>
    <w:rsid w:val="00AD34C3"/>
    <w:rsid w:val="00AD3BA6"/>
    <w:rsid w:val="00AD4ECE"/>
    <w:rsid w:val="00AE4048"/>
    <w:rsid w:val="00AF0436"/>
    <w:rsid w:val="00AF33C1"/>
    <w:rsid w:val="00AF3938"/>
    <w:rsid w:val="00AF65A1"/>
    <w:rsid w:val="00B00A39"/>
    <w:rsid w:val="00B03BC2"/>
    <w:rsid w:val="00B0530D"/>
    <w:rsid w:val="00B126E1"/>
    <w:rsid w:val="00B17729"/>
    <w:rsid w:val="00B21C10"/>
    <w:rsid w:val="00B30E29"/>
    <w:rsid w:val="00B33AD8"/>
    <w:rsid w:val="00B42B28"/>
    <w:rsid w:val="00B44E8A"/>
    <w:rsid w:val="00B46B50"/>
    <w:rsid w:val="00B66A53"/>
    <w:rsid w:val="00B67B61"/>
    <w:rsid w:val="00B70C59"/>
    <w:rsid w:val="00B80ADF"/>
    <w:rsid w:val="00B81DCE"/>
    <w:rsid w:val="00B81F19"/>
    <w:rsid w:val="00B93923"/>
    <w:rsid w:val="00BA6D35"/>
    <w:rsid w:val="00BB01B2"/>
    <w:rsid w:val="00BB3B1E"/>
    <w:rsid w:val="00BB3E5C"/>
    <w:rsid w:val="00BB43C3"/>
    <w:rsid w:val="00BB7120"/>
    <w:rsid w:val="00BC18AC"/>
    <w:rsid w:val="00BC4342"/>
    <w:rsid w:val="00BC573C"/>
    <w:rsid w:val="00BD6DBA"/>
    <w:rsid w:val="00BE1D34"/>
    <w:rsid w:val="00BE2145"/>
    <w:rsid w:val="00BE6E8B"/>
    <w:rsid w:val="00C03141"/>
    <w:rsid w:val="00C0326A"/>
    <w:rsid w:val="00C06126"/>
    <w:rsid w:val="00C073C7"/>
    <w:rsid w:val="00C1009E"/>
    <w:rsid w:val="00C1225E"/>
    <w:rsid w:val="00C25D0A"/>
    <w:rsid w:val="00C3360E"/>
    <w:rsid w:val="00C35FFB"/>
    <w:rsid w:val="00C370AC"/>
    <w:rsid w:val="00C43B29"/>
    <w:rsid w:val="00C51C09"/>
    <w:rsid w:val="00C53558"/>
    <w:rsid w:val="00C54D32"/>
    <w:rsid w:val="00C56B34"/>
    <w:rsid w:val="00C673CE"/>
    <w:rsid w:val="00C82BBB"/>
    <w:rsid w:val="00C83471"/>
    <w:rsid w:val="00C852C7"/>
    <w:rsid w:val="00C94051"/>
    <w:rsid w:val="00C95E51"/>
    <w:rsid w:val="00CA3299"/>
    <w:rsid w:val="00CA4C47"/>
    <w:rsid w:val="00CA7676"/>
    <w:rsid w:val="00CC0299"/>
    <w:rsid w:val="00CC13AD"/>
    <w:rsid w:val="00CC19CB"/>
    <w:rsid w:val="00CC6972"/>
    <w:rsid w:val="00CD216B"/>
    <w:rsid w:val="00CD6487"/>
    <w:rsid w:val="00CE0FBB"/>
    <w:rsid w:val="00CE3D84"/>
    <w:rsid w:val="00CF140A"/>
    <w:rsid w:val="00D008BC"/>
    <w:rsid w:val="00D2244A"/>
    <w:rsid w:val="00D34313"/>
    <w:rsid w:val="00D35A39"/>
    <w:rsid w:val="00D476AD"/>
    <w:rsid w:val="00D50179"/>
    <w:rsid w:val="00D57829"/>
    <w:rsid w:val="00D6413A"/>
    <w:rsid w:val="00D6544E"/>
    <w:rsid w:val="00D71E20"/>
    <w:rsid w:val="00D76A90"/>
    <w:rsid w:val="00D80378"/>
    <w:rsid w:val="00D852ED"/>
    <w:rsid w:val="00D85ECC"/>
    <w:rsid w:val="00D912B1"/>
    <w:rsid w:val="00D965F6"/>
    <w:rsid w:val="00DA2EA2"/>
    <w:rsid w:val="00DA4D34"/>
    <w:rsid w:val="00DB1033"/>
    <w:rsid w:val="00DB4259"/>
    <w:rsid w:val="00DB5F50"/>
    <w:rsid w:val="00DB798A"/>
    <w:rsid w:val="00DC1DCF"/>
    <w:rsid w:val="00DC41B4"/>
    <w:rsid w:val="00DC4D29"/>
    <w:rsid w:val="00DC73FB"/>
    <w:rsid w:val="00DE72A4"/>
    <w:rsid w:val="00DF10DE"/>
    <w:rsid w:val="00DF26C1"/>
    <w:rsid w:val="00DF2BD8"/>
    <w:rsid w:val="00DF3384"/>
    <w:rsid w:val="00DF5577"/>
    <w:rsid w:val="00E04765"/>
    <w:rsid w:val="00E1001B"/>
    <w:rsid w:val="00E20277"/>
    <w:rsid w:val="00E218C9"/>
    <w:rsid w:val="00E376F2"/>
    <w:rsid w:val="00E4423D"/>
    <w:rsid w:val="00E44FD8"/>
    <w:rsid w:val="00E4750F"/>
    <w:rsid w:val="00E55558"/>
    <w:rsid w:val="00E57CE0"/>
    <w:rsid w:val="00E67ABD"/>
    <w:rsid w:val="00E74FF1"/>
    <w:rsid w:val="00E767CA"/>
    <w:rsid w:val="00E83898"/>
    <w:rsid w:val="00E90267"/>
    <w:rsid w:val="00E913E8"/>
    <w:rsid w:val="00E92603"/>
    <w:rsid w:val="00EA0B1C"/>
    <w:rsid w:val="00EA78E1"/>
    <w:rsid w:val="00EB6E0B"/>
    <w:rsid w:val="00ED22EC"/>
    <w:rsid w:val="00ED679A"/>
    <w:rsid w:val="00EE02E5"/>
    <w:rsid w:val="00EE2A85"/>
    <w:rsid w:val="00EE4786"/>
    <w:rsid w:val="00EF3A79"/>
    <w:rsid w:val="00F00048"/>
    <w:rsid w:val="00F075C1"/>
    <w:rsid w:val="00F10F82"/>
    <w:rsid w:val="00F15087"/>
    <w:rsid w:val="00F17965"/>
    <w:rsid w:val="00F26CFF"/>
    <w:rsid w:val="00F3013A"/>
    <w:rsid w:val="00F31ECA"/>
    <w:rsid w:val="00F32666"/>
    <w:rsid w:val="00F45912"/>
    <w:rsid w:val="00F71843"/>
    <w:rsid w:val="00F71A57"/>
    <w:rsid w:val="00F7313C"/>
    <w:rsid w:val="00F73A4A"/>
    <w:rsid w:val="00F812BD"/>
    <w:rsid w:val="00F8209B"/>
    <w:rsid w:val="00F83EB7"/>
    <w:rsid w:val="00F85F9A"/>
    <w:rsid w:val="00F86D25"/>
    <w:rsid w:val="00F947BF"/>
    <w:rsid w:val="00FA28A0"/>
    <w:rsid w:val="00FB4C3F"/>
    <w:rsid w:val="00FB7FE3"/>
    <w:rsid w:val="00FC100C"/>
    <w:rsid w:val="00FC7654"/>
    <w:rsid w:val="00FD08A8"/>
    <w:rsid w:val="00FE011F"/>
    <w:rsid w:val="00FE7A44"/>
    <w:rsid w:val="00FF654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."/>
  <w:listSeparator w:val=","/>
  <w14:docId w14:val="389121A4"/>
  <w15:chartTrackingRefBased/>
  <w15:docId w15:val="{CF20289A-8578-4399-B54C-E198E36A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7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F2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6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AC"/>
    <w:pPr>
      <w:ind w:left="720"/>
      <w:contextualSpacing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C073C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073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B039-95D6-436A-9016-1D182F8F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MARSHFIELD SELECTBOARD MEETING</vt:lpstr>
    </vt:vector>
  </TitlesOfParts>
  <Company>Town of Marshfield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MARSHFIELD SELECTBOARD MEETING</dc:title>
  <dc:subject/>
  <dc:creator>Bobbi Brimblecombe</dc:creator>
  <cp:keywords/>
  <dc:description/>
  <cp:lastModifiedBy>Angela Eastman</cp:lastModifiedBy>
  <cp:revision>2</cp:revision>
  <cp:lastPrinted>2022-06-17T13:11:00Z</cp:lastPrinted>
  <dcterms:created xsi:type="dcterms:W3CDTF">2022-08-30T18:12:00Z</dcterms:created>
  <dcterms:modified xsi:type="dcterms:W3CDTF">2022-08-30T18:12:00Z</dcterms:modified>
</cp:coreProperties>
</file>