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875A" w14:textId="75FD3015" w:rsidR="00987CEC" w:rsidRDefault="00CD2D58" w:rsidP="00CD2D58">
      <w:pPr>
        <w:jc w:val="center"/>
        <w:rPr>
          <w:rFonts w:ascii="Times New Roman" w:eastAsia="Times New Roman" w:hAnsi="Times New Roman" w:cs="Times New Roman"/>
          <w:color w:val="000000" w:themeColor="text1"/>
          <w:sz w:val="28"/>
          <w:szCs w:val="28"/>
        </w:rPr>
      </w:pPr>
      <w:r w:rsidRPr="00CD2D58">
        <w:rPr>
          <w:rFonts w:ascii="Times New Roman" w:eastAsia="Times New Roman" w:hAnsi="Times New Roman" w:cs="Times New Roman"/>
          <w:color w:val="000000" w:themeColor="text1"/>
          <w:sz w:val="28"/>
          <w:szCs w:val="28"/>
        </w:rPr>
        <w:t>Town of Orange</w:t>
      </w:r>
    </w:p>
    <w:p w14:paraId="5C0AF96B" w14:textId="5EBD55E0" w:rsidR="00987CEC" w:rsidRDefault="00CD2D58" w:rsidP="00CD2D58">
      <w:pPr>
        <w:jc w:val="center"/>
        <w:rPr>
          <w:rFonts w:ascii="Times New Roman" w:eastAsia="Times New Roman" w:hAnsi="Times New Roman" w:cs="Times New Roman"/>
          <w:color w:val="000000" w:themeColor="text1"/>
          <w:sz w:val="28"/>
          <w:szCs w:val="28"/>
        </w:rPr>
      </w:pPr>
      <w:r w:rsidRPr="00CD2D58">
        <w:rPr>
          <w:rFonts w:ascii="Times New Roman" w:eastAsia="Times New Roman" w:hAnsi="Times New Roman" w:cs="Times New Roman"/>
          <w:color w:val="000000" w:themeColor="text1"/>
          <w:sz w:val="28"/>
          <w:szCs w:val="28"/>
        </w:rPr>
        <w:t>Planning Commission Minutes</w:t>
      </w:r>
    </w:p>
    <w:p w14:paraId="4C232ED9" w14:textId="5854B127" w:rsidR="00987CEC" w:rsidRDefault="00CD2D58" w:rsidP="00CD2D58">
      <w:pPr>
        <w:jc w:val="center"/>
        <w:rPr>
          <w:rFonts w:ascii="Times New Roman" w:eastAsia="Times New Roman" w:hAnsi="Times New Roman" w:cs="Times New Roman"/>
          <w:color w:val="000000" w:themeColor="text1"/>
          <w:sz w:val="28"/>
          <w:szCs w:val="28"/>
        </w:rPr>
      </w:pPr>
      <w:r w:rsidRPr="00CD2D58">
        <w:rPr>
          <w:rFonts w:ascii="Times New Roman" w:eastAsia="Times New Roman" w:hAnsi="Times New Roman" w:cs="Times New Roman"/>
          <w:color w:val="000000" w:themeColor="text1"/>
          <w:sz w:val="28"/>
          <w:szCs w:val="28"/>
        </w:rPr>
        <w:t xml:space="preserve"> May 11, 2022</w:t>
      </w:r>
    </w:p>
    <w:p w14:paraId="1798DBD9" w14:textId="3DD92FAB" w:rsidR="00987CEC" w:rsidRDefault="00CD2D58" w:rsidP="00CD2D58">
      <w:pPr>
        <w:jc w:val="center"/>
        <w:rPr>
          <w:rFonts w:ascii="Times New Roman" w:eastAsia="Times New Roman" w:hAnsi="Times New Roman" w:cs="Times New Roman"/>
          <w:color w:val="000000" w:themeColor="text1"/>
          <w:sz w:val="28"/>
          <w:szCs w:val="28"/>
        </w:rPr>
      </w:pPr>
      <w:r w:rsidRPr="00CD2D58">
        <w:rPr>
          <w:rFonts w:ascii="Times New Roman" w:eastAsia="Times New Roman" w:hAnsi="Times New Roman" w:cs="Times New Roman"/>
          <w:color w:val="000000" w:themeColor="text1"/>
          <w:sz w:val="28"/>
          <w:szCs w:val="28"/>
        </w:rPr>
        <w:t>Meeting in Town Hall</w:t>
      </w:r>
    </w:p>
    <w:p w14:paraId="5BF3065F" w14:textId="603E225D" w:rsidR="00987CEC" w:rsidRDefault="3769CF0B" w:rsidP="3769CF0B">
      <w:pPr>
        <w:pStyle w:val="ListParagraph"/>
        <w:numPr>
          <w:ilvl w:val="0"/>
          <w:numId w:val="1"/>
        </w:numPr>
        <w:rPr>
          <w:rFonts w:eastAsiaTheme="minorEastAsia"/>
          <w:color w:val="000000" w:themeColor="text1"/>
          <w:sz w:val="28"/>
          <w:szCs w:val="28"/>
        </w:rPr>
      </w:pPr>
      <w:r w:rsidRPr="3769CF0B">
        <w:rPr>
          <w:rFonts w:ascii="Times New Roman" w:eastAsia="Times New Roman" w:hAnsi="Times New Roman" w:cs="Times New Roman"/>
          <w:color w:val="000000" w:themeColor="text1"/>
          <w:sz w:val="28"/>
          <w:szCs w:val="28"/>
        </w:rPr>
        <w:t>Called meeting to order at 4:30 P.M.  In attendance were members Eric Holmgren, Ray Rossi and Lee Cattaneo. Also in attendance were Town Clerk Angela Eastman, Road Foreman John Barnes, CVRPC Representative Christian Meyer and Stephanie Magnan, consultant.  Emily Ruff, Selectboard Chair attended by telephone.</w:t>
      </w:r>
    </w:p>
    <w:p w14:paraId="00A2355E" w14:textId="0B8D9E39" w:rsidR="00987CEC" w:rsidRDefault="00CD2D58" w:rsidP="00CD2D58">
      <w:pPr>
        <w:rPr>
          <w:rFonts w:ascii="Times New Roman" w:eastAsia="Times New Roman" w:hAnsi="Times New Roman" w:cs="Times New Roman"/>
          <w:color w:val="000000" w:themeColor="text1"/>
          <w:sz w:val="28"/>
          <w:szCs w:val="28"/>
        </w:rPr>
      </w:pPr>
      <w:r w:rsidRPr="00CD2D58">
        <w:rPr>
          <w:rFonts w:ascii="Times New Roman" w:eastAsia="Times New Roman" w:hAnsi="Times New Roman" w:cs="Times New Roman"/>
          <w:color w:val="000000" w:themeColor="text1"/>
          <w:sz w:val="28"/>
          <w:szCs w:val="28"/>
        </w:rPr>
        <w:t xml:space="preserve">   </w:t>
      </w:r>
    </w:p>
    <w:p w14:paraId="0AA1B476" w14:textId="79B3DD2A" w:rsidR="00987CEC" w:rsidRDefault="00CD2D58" w:rsidP="00CD2D58">
      <w:pPr>
        <w:pStyle w:val="ListParagraph"/>
        <w:numPr>
          <w:ilvl w:val="0"/>
          <w:numId w:val="1"/>
        </w:numPr>
        <w:rPr>
          <w:rFonts w:eastAsiaTheme="minorEastAsia"/>
          <w:color w:val="000000" w:themeColor="text1"/>
          <w:sz w:val="28"/>
          <w:szCs w:val="28"/>
        </w:rPr>
      </w:pPr>
      <w:r w:rsidRPr="00CD2D58">
        <w:rPr>
          <w:rFonts w:ascii="Times New Roman" w:eastAsia="Times New Roman" w:hAnsi="Times New Roman" w:cs="Times New Roman"/>
          <w:color w:val="000000" w:themeColor="text1"/>
          <w:sz w:val="28"/>
          <w:szCs w:val="28"/>
        </w:rPr>
        <w:t>Opportunity for public comment/questions. There were no comments or questions.</w:t>
      </w:r>
    </w:p>
    <w:p w14:paraId="1E182309" w14:textId="7960A8C2" w:rsidR="00987CEC" w:rsidRDefault="00987CEC" w:rsidP="00CD2D58">
      <w:pPr>
        <w:rPr>
          <w:rFonts w:ascii="Times New Roman" w:eastAsia="Times New Roman" w:hAnsi="Times New Roman" w:cs="Times New Roman"/>
          <w:color w:val="000000" w:themeColor="text1"/>
          <w:sz w:val="28"/>
          <w:szCs w:val="28"/>
        </w:rPr>
      </w:pPr>
    </w:p>
    <w:p w14:paraId="589CA4D7" w14:textId="0DD92194" w:rsidR="00987CEC" w:rsidRDefault="00CD2D58" w:rsidP="00CD2D58">
      <w:pPr>
        <w:pStyle w:val="ListParagraph"/>
        <w:numPr>
          <w:ilvl w:val="0"/>
          <w:numId w:val="1"/>
        </w:numPr>
        <w:rPr>
          <w:rFonts w:eastAsiaTheme="minorEastAsia"/>
          <w:color w:val="000000" w:themeColor="text1"/>
          <w:sz w:val="28"/>
          <w:szCs w:val="28"/>
        </w:rPr>
      </w:pPr>
      <w:r w:rsidRPr="00CD2D58">
        <w:rPr>
          <w:rFonts w:ascii="Times New Roman" w:eastAsia="Times New Roman" w:hAnsi="Times New Roman" w:cs="Times New Roman"/>
          <w:color w:val="000000" w:themeColor="text1"/>
          <w:sz w:val="28"/>
          <w:szCs w:val="28"/>
        </w:rPr>
        <w:t>Capital Improvement Plan consultant selection team interviewed the consultant who responded to prepared questions focused on her previous experiences working with local governments and preparing capital improvement plans.  There were few additional questions from the team related to what would be covered in the plan.  The team was generally satisfied with her responses and asked that the CVRPC representative prepare a proposed contract coordinated with the consultant for review at the June 8</w:t>
      </w:r>
      <w:r w:rsidRPr="00CD2D58">
        <w:rPr>
          <w:rFonts w:ascii="Times New Roman" w:eastAsia="Times New Roman" w:hAnsi="Times New Roman" w:cs="Times New Roman"/>
          <w:color w:val="000000" w:themeColor="text1"/>
          <w:sz w:val="28"/>
          <w:szCs w:val="28"/>
          <w:vertAlign w:val="superscript"/>
        </w:rPr>
        <w:t>th</w:t>
      </w:r>
      <w:r w:rsidRPr="00CD2D58">
        <w:rPr>
          <w:rFonts w:ascii="Times New Roman" w:eastAsia="Times New Roman" w:hAnsi="Times New Roman" w:cs="Times New Roman"/>
          <w:color w:val="000000" w:themeColor="text1"/>
          <w:sz w:val="28"/>
          <w:szCs w:val="28"/>
        </w:rPr>
        <w:t xml:space="preserve"> planning commission meeting.  At that meeting the planning commission will review the contract and make a formal recommendation to the selectboard for action. </w:t>
      </w:r>
    </w:p>
    <w:p w14:paraId="35FCDEDC" w14:textId="297BD564" w:rsidR="00987CEC" w:rsidRDefault="00987CEC" w:rsidP="00CD2D58">
      <w:pPr>
        <w:rPr>
          <w:rFonts w:ascii="Times New Roman" w:eastAsia="Times New Roman" w:hAnsi="Times New Roman" w:cs="Times New Roman"/>
          <w:color w:val="000000" w:themeColor="text1"/>
          <w:sz w:val="28"/>
          <w:szCs w:val="28"/>
        </w:rPr>
      </w:pPr>
    </w:p>
    <w:p w14:paraId="454943D1" w14:textId="73E7AF29" w:rsidR="00987CEC" w:rsidRDefault="00CD2D58" w:rsidP="00CD2D58">
      <w:pPr>
        <w:pStyle w:val="ListParagraph"/>
        <w:numPr>
          <w:ilvl w:val="0"/>
          <w:numId w:val="1"/>
        </w:numPr>
        <w:rPr>
          <w:rFonts w:eastAsiaTheme="minorEastAsia"/>
          <w:color w:val="000000" w:themeColor="text1"/>
          <w:sz w:val="28"/>
          <w:szCs w:val="28"/>
        </w:rPr>
      </w:pPr>
      <w:r w:rsidRPr="00CD2D58">
        <w:rPr>
          <w:rFonts w:ascii="Times New Roman" w:eastAsia="Times New Roman" w:hAnsi="Times New Roman" w:cs="Times New Roman"/>
          <w:color w:val="000000" w:themeColor="text1"/>
          <w:sz w:val="28"/>
          <w:szCs w:val="28"/>
        </w:rPr>
        <w:t>Approved the minutes of April 13, 2022 meeting by unanimous consent.</w:t>
      </w:r>
    </w:p>
    <w:p w14:paraId="16D3B473" w14:textId="39C5C41C" w:rsidR="00987CEC" w:rsidRDefault="00987CEC" w:rsidP="00CD2D58">
      <w:pPr>
        <w:rPr>
          <w:rFonts w:ascii="Times New Roman" w:eastAsia="Times New Roman" w:hAnsi="Times New Roman" w:cs="Times New Roman"/>
          <w:color w:val="000000" w:themeColor="text1"/>
          <w:sz w:val="28"/>
          <w:szCs w:val="28"/>
        </w:rPr>
      </w:pPr>
    </w:p>
    <w:p w14:paraId="443C11F9" w14:textId="55FA7835" w:rsidR="00987CEC" w:rsidRDefault="00CD2D58" w:rsidP="00CD2D58">
      <w:pPr>
        <w:pStyle w:val="ListParagraph"/>
        <w:numPr>
          <w:ilvl w:val="0"/>
          <w:numId w:val="1"/>
        </w:numPr>
        <w:rPr>
          <w:rFonts w:eastAsiaTheme="minorEastAsia"/>
          <w:color w:val="000000" w:themeColor="text1"/>
          <w:sz w:val="28"/>
          <w:szCs w:val="28"/>
        </w:rPr>
      </w:pPr>
      <w:r w:rsidRPr="00CD2D58">
        <w:rPr>
          <w:rFonts w:ascii="Times New Roman" w:eastAsia="Times New Roman" w:hAnsi="Times New Roman" w:cs="Times New Roman"/>
          <w:color w:val="000000" w:themeColor="text1"/>
          <w:sz w:val="28"/>
          <w:szCs w:val="28"/>
        </w:rPr>
        <w:t>The time, date and agenda for the next planning commission meeting will be June 8,2022 at 4:30 p.m. to review the proposed contract.</w:t>
      </w:r>
    </w:p>
    <w:p w14:paraId="704A0106" w14:textId="7F1F2EF3" w:rsidR="00987CEC" w:rsidRDefault="00987CEC" w:rsidP="00CD2D58">
      <w:pPr>
        <w:rPr>
          <w:rFonts w:ascii="Times New Roman" w:eastAsia="Times New Roman" w:hAnsi="Times New Roman" w:cs="Times New Roman"/>
          <w:color w:val="000000" w:themeColor="text1"/>
          <w:sz w:val="28"/>
          <w:szCs w:val="28"/>
        </w:rPr>
      </w:pPr>
    </w:p>
    <w:p w14:paraId="2C078E63" w14:textId="3AF2D7EA" w:rsidR="00987CEC" w:rsidRDefault="00CD2D58" w:rsidP="00CD2D58">
      <w:pPr>
        <w:pStyle w:val="ListParagraph"/>
        <w:numPr>
          <w:ilvl w:val="0"/>
          <w:numId w:val="1"/>
        </w:numPr>
        <w:rPr>
          <w:rFonts w:eastAsiaTheme="minorEastAsia"/>
          <w:color w:val="000000" w:themeColor="text1"/>
          <w:sz w:val="28"/>
          <w:szCs w:val="28"/>
        </w:rPr>
      </w:pPr>
      <w:r w:rsidRPr="00CD2D58">
        <w:rPr>
          <w:rFonts w:ascii="Times New Roman" w:eastAsia="Times New Roman" w:hAnsi="Times New Roman" w:cs="Times New Roman"/>
          <w:color w:val="000000" w:themeColor="text1"/>
          <w:sz w:val="28"/>
          <w:szCs w:val="28"/>
        </w:rPr>
        <w:t>Adjourned meeting at 5:25 p.m.</w:t>
      </w:r>
    </w:p>
    <w:sectPr w:rsidR="00987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3676A"/>
    <w:multiLevelType w:val="hybridMultilevel"/>
    <w:tmpl w:val="1DB8713A"/>
    <w:lvl w:ilvl="0" w:tplc="3938832C">
      <w:start w:val="1"/>
      <w:numFmt w:val="decimal"/>
      <w:lvlText w:val="%1."/>
      <w:lvlJc w:val="left"/>
      <w:pPr>
        <w:ind w:left="720" w:hanging="360"/>
      </w:pPr>
    </w:lvl>
    <w:lvl w:ilvl="1" w:tplc="C3423860">
      <w:start w:val="1"/>
      <w:numFmt w:val="lowerLetter"/>
      <w:lvlText w:val="%2."/>
      <w:lvlJc w:val="left"/>
      <w:pPr>
        <w:ind w:left="1440" w:hanging="360"/>
      </w:pPr>
    </w:lvl>
    <w:lvl w:ilvl="2" w:tplc="29785C68">
      <w:start w:val="1"/>
      <w:numFmt w:val="lowerRoman"/>
      <w:lvlText w:val="%3."/>
      <w:lvlJc w:val="right"/>
      <w:pPr>
        <w:ind w:left="2160" w:hanging="180"/>
      </w:pPr>
    </w:lvl>
    <w:lvl w:ilvl="3" w:tplc="8468ECC4">
      <w:start w:val="1"/>
      <w:numFmt w:val="decimal"/>
      <w:lvlText w:val="%4."/>
      <w:lvlJc w:val="left"/>
      <w:pPr>
        <w:ind w:left="2880" w:hanging="360"/>
      </w:pPr>
    </w:lvl>
    <w:lvl w:ilvl="4" w:tplc="DF88EC9C">
      <w:start w:val="1"/>
      <w:numFmt w:val="lowerLetter"/>
      <w:lvlText w:val="%5."/>
      <w:lvlJc w:val="left"/>
      <w:pPr>
        <w:ind w:left="3600" w:hanging="360"/>
      </w:pPr>
    </w:lvl>
    <w:lvl w:ilvl="5" w:tplc="AABEC94C">
      <w:start w:val="1"/>
      <w:numFmt w:val="lowerRoman"/>
      <w:lvlText w:val="%6."/>
      <w:lvlJc w:val="right"/>
      <w:pPr>
        <w:ind w:left="4320" w:hanging="180"/>
      </w:pPr>
    </w:lvl>
    <w:lvl w:ilvl="6" w:tplc="0BD4263C">
      <w:start w:val="1"/>
      <w:numFmt w:val="decimal"/>
      <w:lvlText w:val="%7."/>
      <w:lvlJc w:val="left"/>
      <w:pPr>
        <w:ind w:left="5040" w:hanging="360"/>
      </w:pPr>
    </w:lvl>
    <w:lvl w:ilvl="7" w:tplc="16865860">
      <w:start w:val="1"/>
      <w:numFmt w:val="lowerLetter"/>
      <w:lvlText w:val="%8."/>
      <w:lvlJc w:val="left"/>
      <w:pPr>
        <w:ind w:left="5760" w:hanging="360"/>
      </w:pPr>
    </w:lvl>
    <w:lvl w:ilvl="8" w:tplc="DE68D468">
      <w:start w:val="1"/>
      <w:numFmt w:val="lowerRoman"/>
      <w:lvlText w:val="%9."/>
      <w:lvlJc w:val="right"/>
      <w:pPr>
        <w:ind w:left="6480" w:hanging="180"/>
      </w:pPr>
    </w:lvl>
  </w:abstractNum>
  <w:num w:numId="1" w16cid:durableId="155110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6B5E8E"/>
    <w:rsid w:val="003E3EE8"/>
    <w:rsid w:val="00987CEC"/>
    <w:rsid w:val="00CD2D58"/>
    <w:rsid w:val="3769CF0B"/>
    <w:rsid w:val="696B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5E8E"/>
  <w15:chartTrackingRefBased/>
  <w15:docId w15:val="{B57C54D0-AB9F-4A4E-9477-4E5920E3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1163</Characters>
  <Application>Microsoft Office Word</Application>
  <DocSecurity>4</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2022-05-18T12:15:00Z</dcterms:created>
  <dcterms:modified xsi:type="dcterms:W3CDTF">2022-05-18T12:15:00Z</dcterms:modified>
</cp:coreProperties>
</file>