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1A431E9" w:rsidR="00C83471" w:rsidRPr="00E04765" w:rsidRDefault="00A1763A" w:rsidP="007C1584">
      <w:pPr>
        <w:jc w:val="center"/>
        <w:rPr>
          <w:rFonts w:ascii="Times New Roman" w:hAnsi="Times New Roman"/>
        </w:rPr>
      </w:pPr>
      <w:r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63320CD8" w:rsidR="00C83471" w:rsidRPr="00E04765" w:rsidRDefault="00EB6E0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4B07D5" w:rsidRPr="00E04765">
        <w:rPr>
          <w:rFonts w:ascii="Times New Roman" w:hAnsi="Times New Roman"/>
        </w:rPr>
        <w:t xml:space="preserve">, </w:t>
      </w:r>
      <w:r w:rsidR="00807643">
        <w:rPr>
          <w:rFonts w:ascii="Times New Roman" w:hAnsi="Times New Roman"/>
        </w:rPr>
        <w:t>March</w:t>
      </w:r>
      <w:r w:rsidR="00283364">
        <w:rPr>
          <w:rFonts w:ascii="Times New Roman" w:hAnsi="Times New Roman"/>
        </w:rPr>
        <w:t xml:space="preserve"> </w:t>
      </w:r>
      <w:r w:rsidR="00E55558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807643">
        <w:rPr>
          <w:rFonts w:ascii="Times New Roman" w:hAnsi="Times New Roman"/>
        </w:rPr>
        <w:t>6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9E7AE2" w:rsidRPr="00E04765">
        <w:rPr>
          <w:rFonts w:ascii="Times New Roman" w:hAnsi="Times New Roman"/>
        </w:rPr>
        <w:t xml:space="preserve">0 </w:t>
      </w:r>
      <w:r w:rsidR="00283364"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</w:t>
      </w:r>
      <w:r w:rsidR="00807643">
        <w:rPr>
          <w:rFonts w:ascii="Times New Roman" w:hAnsi="Times New Roman"/>
        </w:rPr>
        <w:t xml:space="preserve"> Hall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682449C7" w:rsidR="0020797A" w:rsidRDefault="0052406F" w:rsidP="00E04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Selectboard </w:t>
      </w:r>
      <w:r w:rsidR="00E04765" w:rsidRPr="00283364">
        <w:rPr>
          <w:rFonts w:ascii="Times New Roman" w:hAnsi="Times New Roman"/>
          <w:b/>
          <w:bCs/>
        </w:rPr>
        <w:t>Present:</w:t>
      </w:r>
      <w:r w:rsidR="00E04765" w:rsidRPr="005212B2">
        <w:rPr>
          <w:rFonts w:ascii="Times New Roman" w:hAnsi="Times New Roman"/>
        </w:rPr>
        <w:t xml:space="preserve"> </w:t>
      </w:r>
    </w:p>
    <w:p w14:paraId="1B471B83" w14:textId="26926BFF" w:rsidR="00283364" w:rsidRDefault="00283364" w:rsidP="00E047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Samantha Lefebvre</w:t>
      </w:r>
      <w:r w:rsidR="00EB6E0B">
        <w:rPr>
          <w:rFonts w:ascii="Times New Roman" w:hAnsi="Times New Roman"/>
        </w:rPr>
        <w:t>-</w:t>
      </w:r>
      <w:r w:rsidR="00B33AD8">
        <w:rPr>
          <w:rFonts w:ascii="Times New Roman" w:hAnsi="Times New Roman"/>
        </w:rPr>
        <w:t>Selectboard Vice Chair</w:t>
      </w:r>
      <w:r w:rsidR="00E04765">
        <w:rPr>
          <w:rFonts w:ascii="Times New Roman" w:hAnsi="Times New Roman"/>
        </w:rPr>
        <w:t xml:space="preserve">, and </w:t>
      </w:r>
      <w:r w:rsidR="00807643">
        <w:rPr>
          <w:rFonts w:ascii="Times New Roman" w:hAnsi="Times New Roman"/>
        </w:rPr>
        <w:t>Sheila Stone</w:t>
      </w:r>
      <w:r w:rsidR="00EB6E0B">
        <w:rPr>
          <w:rFonts w:ascii="Times New Roman" w:hAnsi="Times New Roman"/>
        </w:rPr>
        <w:t>-</w:t>
      </w:r>
      <w:r w:rsidR="00B33AD8">
        <w:rPr>
          <w:rFonts w:ascii="Times New Roman" w:hAnsi="Times New Roman"/>
        </w:rPr>
        <w:t xml:space="preserve">Selectboard </w:t>
      </w:r>
      <w:r w:rsidR="00EB6E0B">
        <w:rPr>
          <w:rFonts w:ascii="Times New Roman" w:hAnsi="Times New Roman"/>
        </w:rPr>
        <w:t>Member</w:t>
      </w:r>
      <w:r w:rsidR="00E04765" w:rsidRPr="005212B2">
        <w:rPr>
          <w:rFonts w:ascii="Times New Roman" w:hAnsi="Times New Roman"/>
        </w:rPr>
        <w:t xml:space="preserve"> </w:t>
      </w:r>
    </w:p>
    <w:p w14:paraId="55EC7B45" w14:textId="77777777" w:rsidR="00283364" w:rsidRDefault="00283364" w:rsidP="00E04765">
      <w:pPr>
        <w:jc w:val="both"/>
        <w:rPr>
          <w:rFonts w:ascii="Times New Roman" w:hAnsi="Times New Roman"/>
        </w:rPr>
      </w:pPr>
    </w:p>
    <w:p w14:paraId="150BCE5E" w14:textId="77777777" w:rsidR="00807643" w:rsidRDefault="00807643" w:rsidP="00E047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By Phone: </w:t>
      </w:r>
    </w:p>
    <w:p w14:paraId="46AAA3D4" w14:textId="37638345" w:rsidR="00807643" w:rsidRDefault="00807643" w:rsidP="00E04765">
      <w:pPr>
        <w:jc w:val="both"/>
        <w:rPr>
          <w:rFonts w:ascii="Times New Roman" w:hAnsi="Times New Roman"/>
          <w:b/>
          <w:bCs/>
        </w:rPr>
      </w:pPr>
      <w:r w:rsidRPr="00807643">
        <w:rPr>
          <w:rFonts w:ascii="Times New Roman" w:hAnsi="Times New Roman"/>
        </w:rPr>
        <w:t>Emily Ruff</w:t>
      </w:r>
      <w:r w:rsidR="002A028C">
        <w:rPr>
          <w:rFonts w:ascii="Times New Roman" w:hAnsi="Times New Roman"/>
        </w:rPr>
        <w:t>-Selectboard Chair</w:t>
      </w:r>
    </w:p>
    <w:p w14:paraId="2CEE86D2" w14:textId="77777777" w:rsidR="00807643" w:rsidRDefault="00807643" w:rsidP="00E04765">
      <w:pPr>
        <w:jc w:val="both"/>
        <w:rPr>
          <w:rFonts w:ascii="Times New Roman" w:hAnsi="Times New Roman"/>
          <w:b/>
          <w:bCs/>
        </w:rPr>
      </w:pPr>
    </w:p>
    <w:p w14:paraId="43E4688F" w14:textId="3E05D174" w:rsidR="0020797A" w:rsidRDefault="0052406F" w:rsidP="00E047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Others Present</w:t>
      </w:r>
      <w:r w:rsidR="0025006C" w:rsidRPr="00283364">
        <w:rPr>
          <w:rFonts w:ascii="Times New Roman" w:hAnsi="Times New Roman"/>
          <w:b/>
          <w:bCs/>
        </w:rPr>
        <w:t xml:space="preserve">: </w:t>
      </w:r>
    </w:p>
    <w:p w14:paraId="1A1323E2" w14:textId="7F9E1245" w:rsidR="00E04765" w:rsidRPr="00283364" w:rsidRDefault="00283364" w:rsidP="00EB6E0B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</w:t>
      </w:r>
      <w:r w:rsidR="002A028C">
        <w:rPr>
          <w:rFonts w:ascii="Times New Roman" w:hAnsi="Times New Roman"/>
        </w:rPr>
        <w:t xml:space="preserve">, </w:t>
      </w:r>
      <w:r w:rsidRPr="00283364">
        <w:rPr>
          <w:rFonts w:ascii="Times New Roman" w:hAnsi="Times New Roman"/>
        </w:rPr>
        <w:t>Lee Youngman-Treasurer</w:t>
      </w:r>
      <w:r w:rsidR="00EB6E0B">
        <w:rPr>
          <w:rFonts w:ascii="Times New Roman" w:hAnsi="Times New Roman"/>
        </w:rPr>
        <w:t>, Kevin Wilson-Resident</w:t>
      </w:r>
      <w:r w:rsidR="002A028C">
        <w:rPr>
          <w:rFonts w:ascii="Times New Roman" w:hAnsi="Times New Roman"/>
        </w:rPr>
        <w:t xml:space="preserve"> and </w:t>
      </w:r>
      <w:r w:rsidR="00EB6E0B">
        <w:rPr>
          <w:rFonts w:ascii="Times New Roman" w:hAnsi="Times New Roman"/>
        </w:rPr>
        <w:t>Tim Stone-Resident</w:t>
      </w:r>
      <w:r w:rsidRPr="00283364">
        <w:rPr>
          <w:rFonts w:ascii="Times New Roman" w:hAnsi="Times New Roman"/>
        </w:rPr>
        <w:t>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35B059B4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2A028C">
        <w:rPr>
          <w:rFonts w:ascii="Times New Roman" w:hAnsi="Times New Roman"/>
        </w:rPr>
        <w:t>6</w:t>
      </w:r>
      <w:r w:rsidR="009E7AE2" w:rsidRPr="00E04765">
        <w:rPr>
          <w:rFonts w:ascii="Times New Roman" w:hAnsi="Times New Roman"/>
        </w:rPr>
        <w:t>:</w:t>
      </w:r>
      <w:r w:rsidR="00EB6E0B">
        <w:rPr>
          <w:rFonts w:ascii="Times New Roman" w:hAnsi="Times New Roman"/>
        </w:rPr>
        <w:t>00</w:t>
      </w:r>
      <w:r w:rsidRPr="00E04765">
        <w:rPr>
          <w:rFonts w:ascii="Times New Roman" w:hAnsi="Times New Roman"/>
        </w:rPr>
        <w:t xml:space="preserve"> p.m. the meeting was called to order by </w:t>
      </w:r>
      <w:r w:rsidR="00807643">
        <w:rPr>
          <w:rFonts w:ascii="Times New Roman" w:hAnsi="Times New Roman"/>
        </w:rPr>
        <w:t xml:space="preserve">Vice </w:t>
      </w:r>
      <w:r w:rsidR="008D667B" w:rsidRPr="00E04765">
        <w:rPr>
          <w:rFonts w:ascii="Times New Roman" w:hAnsi="Times New Roman"/>
        </w:rPr>
        <w:t>Chair</w:t>
      </w:r>
      <w:r w:rsidR="00807643">
        <w:rPr>
          <w:rFonts w:ascii="Times New Roman" w:hAnsi="Times New Roman"/>
        </w:rPr>
        <w:t xml:space="preserve"> Samantha Lefebvre</w:t>
      </w:r>
      <w:r w:rsidR="00484A8B">
        <w:rPr>
          <w:rFonts w:ascii="Times New Roman" w:hAnsi="Times New Roman"/>
        </w:rPr>
        <w:t>.</w:t>
      </w:r>
    </w:p>
    <w:p w14:paraId="58F0C9A3" w14:textId="77777777" w:rsidR="00FC100C" w:rsidRPr="00E04765" w:rsidRDefault="00FC100C" w:rsidP="007C1584">
      <w:pPr>
        <w:jc w:val="both"/>
        <w:rPr>
          <w:rFonts w:ascii="Times New Roman" w:hAnsi="Times New Roman"/>
          <w:b/>
          <w:bCs/>
        </w:rPr>
      </w:pPr>
    </w:p>
    <w:p w14:paraId="50E49864" w14:textId="5E74D4E4" w:rsidR="00E1001B" w:rsidRPr="0010000E" w:rsidRDefault="006239AC" w:rsidP="0010000E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  <w:b/>
          <w:bCs/>
        </w:rPr>
        <w:t>C</w:t>
      </w:r>
      <w:r w:rsidR="00265A6C">
        <w:rPr>
          <w:rFonts w:ascii="Times New Roman" w:hAnsi="Times New Roman"/>
          <w:b/>
          <w:bCs/>
        </w:rPr>
        <w:t>onsider approving agenda/agenda revisions</w:t>
      </w:r>
      <w:r w:rsidR="00C0326A">
        <w:rPr>
          <w:rFonts w:ascii="Times New Roman" w:hAnsi="Times New Roman"/>
          <w:b/>
          <w:bCs/>
        </w:rPr>
        <w:t xml:space="preserve">: </w:t>
      </w:r>
    </w:p>
    <w:p w14:paraId="1DDA0159" w14:textId="77777777" w:rsidR="00484A8B" w:rsidRDefault="00A07807" w:rsidP="0080764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Ms. Ruff a</w:t>
      </w:r>
      <w:r w:rsidR="00807643">
        <w:rPr>
          <w:rFonts w:ascii="Times New Roman" w:hAnsi="Times New Roman"/>
          <w:bCs/>
        </w:rPr>
        <w:t xml:space="preserve">sked to </w:t>
      </w:r>
      <w:r w:rsidR="0052406F">
        <w:rPr>
          <w:rFonts w:ascii="Times New Roman" w:hAnsi="Times New Roman"/>
          <w:bCs/>
        </w:rPr>
        <w:t xml:space="preserve">remind people about the ARPA meeting.  </w:t>
      </w:r>
    </w:p>
    <w:p w14:paraId="03F2D852" w14:textId="496E0C48" w:rsidR="00807643" w:rsidRPr="0020797A" w:rsidRDefault="00EB6E0B" w:rsidP="0080764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807643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s. Eastman asked to </w:t>
      </w:r>
      <w:r w:rsidR="002410BC">
        <w:rPr>
          <w:rFonts w:ascii="Times New Roman" w:hAnsi="Times New Roman"/>
          <w:bCs/>
        </w:rPr>
        <w:t xml:space="preserve">give and </w:t>
      </w:r>
      <w:r w:rsidR="00B93923">
        <w:rPr>
          <w:rFonts w:ascii="Times New Roman" w:hAnsi="Times New Roman"/>
          <w:bCs/>
        </w:rPr>
        <w:t>update</w:t>
      </w:r>
      <w:r w:rsidR="002410BC">
        <w:rPr>
          <w:rFonts w:ascii="Times New Roman" w:hAnsi="Times New Roman"/>
          <w:bCs/>
        </w:rPr>
        <w:t xml:space="preserve"> on the roads.</w:t>
      </w:r>
    </w:p>
    <w:p w14:paraId="0B7A5234" w14:textId="2FFAC0F2" w:rsidR="00A07807" w:rsidRPr="0020797A" w:rsidRDefault="00A07807" w:rsidP="004B07D5">
      <w:pPr>
        <w:jc w:val="both"/>
        <w:rPr>
          <w:rFonts w:ascii="Times New Roman" w:hAnsi="Times New Roman"/>
          <w:bCs/>
        </w:rPr>
      </w:pPr>
    </w:p>
    <w:p w14:paraId="4B1AA012" w14:textId="77777777" w:rsidR="00EB6E0B" w:rsidRDefault="00EB6E0B" w:rsidP="00A07807">
      <w:pPr>
        <w:jc w:val="both"/>
        <w:rPr>
          <w:rFonts w:ascii="Times New Roman" w:hAnsi="Times New Roman"/>
          <w:b/>
        </w:rPr>
      </w:pPr>
      <w:bookmarkStart w:id="0" w:name="_Hlk93063122"/>
      <w:r>
        <w:rPr>
          <w:rFonts w:ascii="Times New Roman" w:hAnsi="Times New Roman"/>
          <w:b/>
        </w:rPr>
        <w:t>Guest Speaker:</w:t>
      </w:r>
    </w:p>
    <w:p w14:paraId="3E79D7F2" w14:textId="11C5E80D" w:rsidR="00EB6E0B" w:rsidRDefault="00807643" w:rsidP="00A0780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Sheriff Bill Bohnyak and Captain Scott</w:t>
      </w:r>
      <w:r w:rsidR="006452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</w:t>
      </w:r>
      <w:r w:rsidR="006F427C">
        <w:rPr>
          <w:rFonts w:ascii="Times New Roman" w:hAnsi="Times New Roman"/>
          <w:bCs/>
        </w:rPr>
        <w:t>louatre</w:t>
      </w:r>
      <w:r>
        <w:rPr>
          <w:rFonts w:ascii="Times New Roman" w:hAnsi="Times New Roman"/>
          <w:bCs/>
        </w:rPr>
        <w:t xml:space="preserve"> were present for the meeting.  Sheriff Bohnyak spoke regarding patrol services in town</w:t>
      </w:r>
      <w:r w:rsidR="002410BC">
        <w:rPr>
          <w:rFonts w:ascii="Times New Roman" w:hAnsi="Times New Roman"/>
          <w:bCs/>
        </w:rPr>
        <w:t xml:space="preserve"> and advised us that he would have his deputies patrol every road.  He left stat sheets with Mrs. Eastman</w:t>
      </w:r>
      <w:r w:rsidR="00484A8B">
        <w:rPr>
          <w:rFonts w:ascii="Times New Roman" w:hAnsi="Times New Roman"/>
          <w:bCs/>
        </w:rPr>
        <w:t xml:space="preserve"> which he will provide monthly to the town</w:t>
      </w:r>
      <w:r w:rsidR="002410B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14:paraId="2FD3DFE0" w14:textId="77777777" w:rsidR="00EB6E0B" w:rsidRDefault="00EB6E0B" w:rsidP="00A07807">
      <w:pPr>
        <w:jc w:val="both"/>
        <w:rPr>
          <w:rFonts w:ascii="Times New Roman" w:hAnsi="Times New Roman"/>
          <w:b/>
        </w:rPr>
      </w:pPr>
    </w:p>
    <w:p w14:paraId="132FBB13" w14:textId="77777777" w:rsidR="00B93923" w:rsidRDefault="00EB6E0B" w:rsidP="00B939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Treasurer Report:</w:t>
      </w:r>
    </w:p>
    <w:p w14:paraId="7802EAD8" w14:textId="77777777" w:rsidR="002A028C" w:rsidRPr="005D502F" w:rsidRDefault="002A028C" w:rsidP="002A028C">
      <w:pPr>
        <w:jc w:val="both"/>
        <w:rPr>
          <w:rFonts w:ascii="Times New Roman" w:hAnsi="Times New Roman"/>
          <w:bCs/>
          <w:u w:val="single"/>
        </w:rPr>
      </w:pPr>
      <w:r w:rsidRPr="005D502F">
        <w:rPr>
          <w:rFonts w:ascii="Times New Roman" w:hAnsi="Times New Roman"/>
          <w:bCs/>
          <w:u w:val="single"/>
        </w:rPr>
        <w:t>Review and sign warrants:</w:t>
      </w:r>
    </w:p>
    <w:p w14:paraId="2BE6CC26" w14:textId="3ED41C2B" w:rsidR="002A028C" w:rsidRDefault="002A028C" w:rsidP="002A028C">
      <w:pPr>
        <w:jc w:val="both"/>
        <w:rPr>
          <w:rFonts w:ascii="Times New Roman" w:hAnsi="Times New Roman"/>
          <w:bCs/>
        </w:rPr>
      </w:pP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</w:t>
      </w:r>
      <w:r w:rsidR="00BC573C">
        <w:rPr>
          <w:rFonts w:ascii="Times New Roman" w:hAnsi="Times New Roman"/>
          <w:bCs/>
        </w:rPr>
        <w:t>rs. Stone</w:t>
      </w:r>
      <w:r w:rsidRPr="0064526F">
        <w:rPr>
          <w:rFonts w:ascii="Times New Roman" w:hAnsi="Times New Roman"/>
          <w:bCs/>
        </w:rPr>
        <w:t>, the</w:t>
      </w:r>
      <w:r>
        <w:rPr>
          <w:rFonts w:ascii="Times New Roman" w:hAnsi="Times New Roman"/>
          <w:bCs/>
        </w:rPr>
        <w:t xml:space="preserve"> payroll warrant</w:t>
      </w:r>
      <w:r w:rsidR="00BC573C">
        <w:rPr>
          <w:rFonts w:ascii="Times New Roman" w:hAnsi="Times New Roman"/>
          <w:bCs/>
        </w:rPr>
        <w:t xml:space="preserve"> and accounts payable warrants were </w:t>
      </w:r>
      <w:r>
        <w:rPr>
          <w:rFonts w:ascii="Times New Roman" w:hAnsi="Times New Roman"/>
          <w:bCs/>
        </w:rPr>
        <w:t xml:space="preserve">approved.  </w:t>
      </w:r>
      <w:r w:rsidRPr="0064526F">
        <w:rPr>
          <w:rFonts w:ascii="Times New Roman" w:hAnsi="Times New Roman"/>
          <w:bCs/>
        </w:rPr>
        <w:t>All in favor.</w:t>
      </w:r>
    </w:p>
    <w:p w14:paraId="35566D1E" w14:textId="77777777" w:rsidR="002A028C" w:rsidRPr="002A028C" w:rsidRDefault="002A028C" w:rsidP="00B93923">
      <w:pPr>
        <w:jc w:val="both"/>
        <w:rPr>
          <w:rFonts w:ascii="Times New Roman" w:hAnsi="Times New Roman"/>
          <w:b/>
        </w:rPr>
      </w:pPr>
    </w:p>
    <w:p w14:paraId="1A303890" w14:textId="77777777" w:rsidR="00BC573C" w:rsidRDefault="00BC573C" w:rsidP="00BC573C">
      <w:pPr>
        <w:jc w:val="both"/>
        <w:rPr>
          <w:rFonts w:ascii="Times New Roman" w:hAnsi="Times New Roman"/>
          <w:bCs/>
          <w:u w:val="single"/>
        </w:rPr>
      </w:pPr>
      <w:r w:rsidRPr="005D502F">
        <w:rPr>
          <w:rFonts w:ascii="Times New Roman" w:hAnsi="Times New Roman"/>
          <w:bCs/>
          <w:u w:val="single"/>
        </w:rPr>
        <w:t>Review Current Budget:</w:t>
      </w:r>
    </w:p>
    <w:p w14:paraId="46F6BB23" w14:textId="5AA79B5A" w:rsidR="00BC573C" w:rsidRDefault="00BC573C" w:rsidP="00BC573C">
      <w:pPr>
        <w:jc w:val="both"/>
        <w:rPr>
          <w:rFonts w:ascii="Times New Roman" w:hAnsi="Times New Roman"/>
          <w:bCs/>
        </w:rPr>
      </w:pPr>
      <w:r w:rsidRPr="00CC6972">
        <w:rPr>
          <w:rFonts w:ascii="Times New Roman" w:hAnsi="Times New Roman"/>
          <w:bCs/>
        </w:rPr>
        <w:t>This was reviewed</w:t>
      </w:r>
      <w:r w:rsidR="00E376F2">
        <w:rPr>
          <w:rFonts w:ascii="Times New Roman" w:hAnsi="Times New Roman"/>
          <w:bCs/>
        </w:rPr>
        <w:t xml:space="preserve"> and discussed</w:t>
      </w:r>
      <w:r w:rsidRPr="00CC6972">
        <w:rPr>
          <w:rFonts w:ascii="Times New Roman" w:hAnsi="Times New Roman"/>
          <w:bCs/>
        </w:rPr>
        <w:t xml:space="preserve"> by the Selectboard</w:t>
      </w:r>
      <w:r>
        <w:rPr>
          <w:rFonts w:ascii="Times New Roman" w:hAnsi="Times New Roman"/>
          <w:bCs/>
        </w:rPr>
        <w:t>.</w:t>
      </w:r>
    </w:p>
    <w:p w14:paraId="058B1E92" w14:textId="77777777" w:rsidR="00BC573C" w:rsidRDefault="00BC573C" w:rsidP="00BC573C">
      <w:pPr>
        <w:jc w:val="both"/>
        <w:rPr>
          <w:rFonts w:ascii="Times New Roman" w:hAnsi="Times New Roman"/>
          <w:bCs/>
        </w:rPr>
      </w:pPr>
    </w:p>
    <w:p w14:paraId="5B692191" w14:textId="6EC5D030" w:rsidR="00B93923" w:rsidRDefault="00B93923" w:rsidP="00B93923">
      <w:pPr>
        <w:jc w:val="both"/>
        <w:rPr>
          <w:rFonts w:ascii="Times New Roman" w:hAnsi="Times New Roman"/>
          <w:u w:val="single"/>
        </w:rPr>
      </w:pPr>
      <w:r w:rsidRPr="00E376F2">
        <w:rPr>
          <w:rFonts w:ascii="Times New Roman" w:hAnsi="Times New Roman"/>
          <w:u w:val="single"/>
        </w:rPr>
        <w:t xml:space="preserve">Consider adding John Barnes as an authorized user on the town's credit card with People's United and having a card issued in his name </w:t>
      </w:r>
    </w:p>
    <w:p w14:paraId="44297B55" w14:textId="32FEB480" w:rsidR="00CC6972" w:rsidRDefault="00E376F2" w:rsidP="00A0780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This was discussed by Ms. Youngman.</w:t>
      </w:r>
      <w:r w:rsidR="00484A8B">
        <w:rPr>
          <w:rFonts w:ascii="Times New Roman" w:hAnsi="Times New Roman"/>
        </w:rPr>
        <w:t xml:space="preserve">  </w:t>
      </w: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</w:t>
      </w:r>
      <w:r>
        <w:rPr>
          <w:rFonts w:ascii="Times New Roman" w:hAnsi="Times New Roman"/>
          <w:bCs/>
        </w:rPr>
        <w:t>rs. Stone</w:t>
      </w:r>
      <w:r w:rsidRPr="0064526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the Selectboard authorized adding John Barnes as an authorized user</w:t>
      </w:r>
      <w:r w:rsidR="00AC79DB">
        <w:rPr>
          <w:rFonts w:ascii="Times New Roman" w:hAnsi="Times New Roman"/>
          <w:bCs/>
        </w:rPr>
        <w:t xml:space="preserve"> with his own card with a $500 limit</w:t>
      </w:r>
      <w:r>
        <w:rPr>
          <w:rFonts w:ascii="Times New Roman" w:hAnsi="Times New Roman"/>
          <w:bCs/>
        </w:rPr>
        <w:t xml:space="preserve">.  </w:t>
      </w:r>
      <w:r w:rsidRPr="0064526F">
        <w:rPr>
          <w:rFonts w:ascii="Times New Roman" w:hAnsi="Times New Roman"/>
          <w:bCs/>
        </w:rPr>
        <w:t>All in favor.</w:t>
      </w:r>
    </w:p>
    <w:p w14:paraId="3DF03847" w14:textId="77777777" w:rsidR="00E376F2" w:rsidRPr="00CC6972" w:rsidRDefault="00E376F2" w:rsidP="00A07807">
      <w:pPr>
        <w:jc w:val="both"/>
        <w:rPr>
          <w:rFonts w:ascii="Times New Roman" w:hAnsi="Times New Roman"/>
          <w:bCs/>
        </w:rPr>
      </w:pPr>
    </w:p>
    <w:p w14:paraId="57720687" w14:textId="77777777" w:rsidR="00B93923" w:rsidRDefault="00254263" w:rsidP="00B93923">
      <w:pPr>
        <w:jc w:val="both"/>
        <w:rPr>
          <w:bCs/>
        </w:rPr>
      </w:pPr>
      <w:r>
        <w:rPr>
          <w:rFonts w:ascii="Times New Roman" w:hAnsi="Times New Roman"/>
          <w:b/>
        </w:rPr>
        <w:t>O</w:t>
      </w:r>
      <w:r w:rsidR="00C35FFB">
        <w:rPr>
          <w:rFonts w:ascii="Times New Roman" w:hAnsi="Times New Roman"/>
          <w:b/>
        </w:rPr>
        <w:t>ther</w:t>
      </w:r>
      <w:r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7486F993" w14:textId="77D602CF" w:rsidR="00006153" w:rsidRPr="00484A8B" w:rsidRDefault="00B93923" w:rsidP="00B93923">
      <w:pPr>
        <w:jc w:val="both"/>
        <w:rPr>
          <w:rFonts w:ascii="Times New Roman" w:hAnsi="Times New Roman"/>
          <w:u w:val="single"/>
        </w:rPr>
      </w:pPr>
      <w:r w:rsidRPr="002A028C">
        <w:rPr>
          <w:rFonts w:ascii="Times New Roman" w:hAnsi="Times New Roman"/>
          <w:u w:val="single"/>
        </w:rPr>
        <w:t>Appoint the following positions</w:t>
      </w:r>
      <w:r w:rsidR="002A028C" w:rsidRPr="002A028C">
        <w:rPr>
          <w:rFonts w:ascii="Times New Roman" w:hAnsi="Times New Roman"/>
          <w:u w:val="single"/>
        </w:rPr>
        <w:t>:</w:t>
      </w:r>
    </w:p>
    <w:p w14:paraId="00B02BB4" w14:textId="24623F99" w:rsidR="00B93923" w:rsidRPr="002410BC" w:rsidRDefault="002A028C" w:rsidP="00B9392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Emergency Management Director/Emergency Preparedness Officer</w:t>
      </w:r>
    </w:p>
    <w:p w14:paraId="682EA7B9" w14:textId="11ED0F66" w:rsidR="00090D49" w:rsidRDefault="00090D49" w:rsidP="00B9392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64526F">
        <w:rPr>
          <w:rFonts w:ascii="Times New Roman" w:hAnsi="Times New Roman"/>
          <w:bCs/>
        </w:rPr>
        <w:t>On a motion made by M</w:t>
      </w:r>
      <w:r w:rsidR="0012203B">
        <w:rPr>
          <w:rFonts w:ascii="Times New Roman" w:hAnsi="Times New Roman"/>
          <w:bCs/>
        </w:rPr>
        <w:t>s. Ruff</w:t>
      </w:r>
      <w:r w:rsidRPr="0064526F">
        <w:rPr>
          <w:rFonts w:ascii="Times New Roman" w:hAnsi="Times New Roman"/>
          <w:bCs/>
        </w:rPr>
        <w:t xml:space="preserve"> and sec</w:t>
      </w:r>
      <w:r w:rsidR="0012203B">
        <w:rPr>
          <w:rFonts w:ascii="Times New Roman" w:hAnsi="Times New Roman"/>
          <w:bCs/>
        </w:rPr>
        <w:t xml:space="preserve">onded by Mrs. </w:t>
      </w:r>
      <w:r w:rsidR="005D3C08">
        <w:rPr>
          <w:rFonts w:ascii="Times New Roman" w:hAnsi="Times New Roman"/>
          <w:bCs/>
        </w:rPr>
        <w:t>Lefebvre</w:t>
      </w:r>
      <w:r w:rsidRPr="0064526F">
        <w:rPr>
          <w:rFonts w:ascii="Times New Roman" w:hAnsi="Times New Roman"/>
          <w:bCs/>
        </w:rPr>
        <w:t xml:space="preserve">, </w:t>
      </w:r>
      <w:r w:rsidR="0012203B">
        <w:rPr>
          <w:rFonts w:ascii="Times New Roman" w:hAnsi="Times New Roman"/>
          <w:bCs/>
        </w:rPr>
        <w:t>Mr. Holmgren</w:t>
      </w:r>
      <w:r w:rsidR="005D3C08">
        <w:rPr>
          <w:rFonts w:ascii="Times New Roman" w:hAnsi="Times New Roman"/>
          <w:bCs/>
        </w:rPr>
        <w:t xml:space="preserve"> was nominated as the</w:t>
      </w:r>
      <w:r>
        <w:rPr>
          <w:rFonts w:ascii="Times New Roman" w:hAnsi="Times New Roman"/>
          <w:bCs/>
        </w:rPr>
        <w:t xml:space="preserve"> </w:t>
      </w:r>
      <w:r w:rsidR="00484A8B">
        <w:rPr>
          <w:rFonts w:ascii="Times New Roman" w:hAnsi="Times New Roman"/>
          <w:bCs/>
        </w:rPr>
        <w:tab/>
      </w:r>
      <w:r w:rsidR="0016408A">
        <w:rPr>
          <w:rFonts w:ascii="Times New Roman" w:hAnsi="Times New Roman"/>
          <w:bCs/>
        </w:rPr>
        <w:t xml:space="preserve">Emergency Management Director/Emergency </w:t>
      </w:r>
      <w:r w:rsidR="002410BC">
        <w:rPr>
          <w:rFonts w:ascii="Times New Roman" w:hAnsi="Times New Roman"/>
          <w:bCs/>
        </w:rPr>
        <w:t>Preparedness.  All</w:t>
      </w:r>
      <w:r w:rsidRPr="0064526F">
        <w:rPr>
          <w:rFonts w:ascii="Times New Roman" w:hAnsi="Times New Roman"/>
          <w:bCs/>
        </w:rPr>
        <w:t xml:space="preserve"> </w:t>
      </w:r>
      <w:r w:rsidR="0016408A">
        <w:rPr>
          <w:rFonts w:ascii="Times New Roman" w:hAnsi="Times New Roman"/>
          <w:bCs/>
        </w:rPr>
        <w:t>in favor.</w:t>
      </w:r>
    </w:p>
    <w:p w14:paraId="4E90F3C2" w14:textId="77777777" w:rsidR="0016408A" w:rsidRPr="00B93923" w:rsidRDefault="0016408A" w:rsidP="00B93923">
      <w:pPr>
        <w:jc w:val="both"/>
        <w:rPr>
          <w:rFonts w:ascii="Times New Roman" w:hAnsi="Times New Roman"/>
        </w:rPr>
      </w:pPr>
    </w:p>
    <w:p w14:paraId="661391BB" w14:textId="28BDA25C" w:rsidR="00B93923" w:rsidRPr="002410BC" w:rsidRDefault="002A028C" w:rsidP="00B9392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Energy Coordinator</w:t>
      </w:r>
    </w:p>
    <w:p w14:paraId="0E0A673C" w14:textId="012DB7E1" w:rsidR="00090D49" w:rsidRPr="005D3C08" w:rsidRDefault="0012203B" w:rsidP="005D3C08">
      <w:pPr>
        <w:pStyle w:val="ListParagraph"/>
        <w:rPr>
          <w:rFonts w:asciiTheme="minorHAnsi" w:eastAsiaTheme="minorHAnsi" w:hAnsiTheme="minorHAnsi" w:cstheme="minorBidi"/>
        </w:rPr>
      </w:pPr>
      <w:r w:rsidRPr="0012203B">
        <w:rPr>
          <w:rFonts w:asciiTheme="minorHAnsi" w:eastAsiaTheme="minorHAnsi" w:hAnsiTheme="minorHAnsi" w:cstheme="minorBidi"/>
        </w:rPr>
        <w:t xml:space="preserve">On a motion made by Mrs. Lefebvre and seconded by Ms. </w:t>
      </w:r>
      <w:r w:rsidR="005D3C08" w:rsidRPr="0012203B">
        <w:rPr>
          <w:rFonts w:asciiTheme="minorHAnsi" w:eastAsiaTheme="minorHAnsi" w:hAnsiTheme="minorHAnsi" w:cstheme="minorBidi"/>
        </w:rPr>
        <w:t xml:space="preserve">Ruff, </w:t>
      </w:r>
      <w:r w:rsidR="005D3C08">
        <w:rPr>
          <w:rFonts w:asciiTheme="minorHAnsi" w:eastAsiaTheme="minorHAnsi" w:hAnsiTheme="minorHAnsi" w:cstheme="minorBidi"/>
        </w:rPr>
        <w:t xml:space="preserve">Ms. Perreault </w:t>
      </w:r>
      <w:r w:rsidRPr="0012203B">
        <w:rPr>
          <w:rFonts w:asciiTheme="minorHAnsi" w:eastAsiaTheme="minorHAnsi" w:hAnsiTheme="minorHAnsi" w:cstheme="minorBidi"/>
        </w:rPr>
        <w:t xml:space="preserve">was nominated </w:t>
      </w:r>
      <w:r w:rsidR="00F812BD">
        <w:rPr>
          <w:rFonts w:asciiTheme="minorHAnsi" w:eastAsiaTheme="minorHAnsi" w:hAnsiTheme="minorHAnsi" w:cstheme="minorBidi"/>
        </w:rPr>
        <w:t>as the Energy Coordinator</w:t>
      </w:r>
      <w:r w:rsidRPr="0012203B">
        <w:rPr>
          <w:rFonts w:asciiTheme="minorHAnsi" w:eastAsiaTheme="minorHAnsi" w:hAnsiTheme="minorHAnsi" w:cstheme="minorBidi"/>
        </w:rPr>
        <w:t>.  All in favor.</w:t>
      </w:r>
    </w:p>
    <w:p w14:paraId="0A357737" w14:textId="77777777" w:rsidR="00AC79DB" w:rsidRDefault="002A028C" w:rsidP="00B939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E80815E" w14:textId="402B3C31" w:rsidR="00B93923" w:rsidRPr="00AC79DB" w:rsidRDefault="00AC79DB" w:rsidP="00B939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Delinquent Tax Collector</w:t>
      </w:r>
    </w:p>
    <w:p w14:paraId="2E9A0661" w14:textId="77AA0B12" w:rsidR="00090D49" w:rsidRPr="005D3C08" w:rsidRDefault="005D3C08" w:rsidP="005D3C08">
      <w:pPr>
        <w:pStyle w:val="ListParagraph"/>
        <w:rPr>
          <w:rFonts w:asciiTheme="minorHAnsi" w:eastAsiaTheme="minorHAnsi" w:hAnsiTheme="minorHAnsi" w:cstheme="minorBidi"/>
        </w:rPr>
      </w:pPr>
      <w:r w:rsidRPr="0012203B">
        <w:rPr>
          <w:rFonts w:asciiTheme="minorHAnsi" w:eastAsiaTheme="minorHAnsi" w:hAnsiTheme="minorHAnsi" w:cstheme="minorBidi"/>
        </w:rPr>
        <w:t>O</w:t>
      </w:r>
      <w:bookmarkStart w:id="1" w:name="_Hlk99388058"/>
      <w:r w:rsidRPr="0012203B">
        <w:rPr>
          <w:rFonts w:asciiTheme="minorHAnsi" w:eastAsiaTheme="minorHAnsi" w:hAnsiTheme="minorHAnsi" w:cstheme="minorBidi"/>
        </w:rPr>
        <w:t xml:space="preserve">n a motion made by Mrs. Lefebvre and seconded by Ms. Ruff, </w:t>
      </w:r>
      <w:r>
        <w:rPr>
          <w:rFonts w:asciiTheme="minorHAnsi" w:eastAsiaTheme="minorHAnsi" w:hAnsiTheme="minorHAnsi" w:cstheme="minorBidi"/>
        </w:rPr>
        <w:t xml:space="preserve">Mr. McNeil </w:t>
      </w:r>
      <w:r w:rsidRPr="0012203B">
        <w:rPr>
          <w:rFonts w:asciiTheme="minorHAnsi" w:eastAsiaTheme="minorHAnsi" w:hAnsiTheme="minorHAnsi" w:cstheme="minorBidi"/>
        </w:rPr>
        <w:t xml:space="preserve">was nominated </w:t>
      </w:r>
      <w:r>
        <w:rPr>
          <w:rFonts w:asciiTheme="minorHAnsi" w:eastAsiaTheme="minorHAnsi" w:hAnsiTheme="minorHAnsi" w:cstheme="minorBidi"/>
        </w:rPr>
        <w:t xml:space="preserve">Delinquent </w:t>
      </w:r>
      <w:r>
        <w:rPr>
          <w:rFonts w:asciiTheme="minorHAnsi" w:eastAsiaTheme="minorHAnsi" w:hAnsiTheme="minorHAnsi" w:cstheme="minorBidi"/>
        </w:rPr>
        <w:lastRenderedPageBreak/>
        <w:t>Tax Collector</w:t>
      </w:r>
      <w:r w:rsidRPr="0012203B">
        <w:rPr>
          <w:rFonts w:asciiTheme="minorHAnsi" w:eastAsiaTheme="minorHAnsi" w:hAnsiTheme="minorHAnsi" w:cstheme="minorBidi"/>
        </w:rPr>
        <w:t>.  All in favor.</w:t>
      </w:r>
      <w:bookmarkEnd w:id="1"/>
    </w:p>
    <w:p w14:paraId="13577269" w14:textId="77777777" w:rsidR="00484A8B" w:rsidRDefault="002A028C" w:rsidP="00B939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29BC759" w14:textId="1CCCF486" w:rsidR="00B93923" w:rsidRPr="002410BC" w:rsidRDefault="00484A8B" w:rsidP="00B9392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Civil Defense Directo</w:t>
      </w:r>
      <w:r w:rsidR="005D3C08">
        <w:rPr>
          <w:rFonts w:ascii="Times New Roman" w:hAnsi="Times New Roman"/>
          <w:u w:val="single"/>
        </w:rPr>
        <w:t>r</w:t>
      </w:r>
    </w:p>
    <w:p w14:paraId="4DEF386C" w14:textId="20ABBE23" w:rsidR="00090D49" w:rsidRDefault="00090D49" w:rsidP="00090D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5D3C08">
        <w:rPr>
          <w:rFonts w:ascii="Times New Roman" w:hAnsi="Times New Roman"/>
          <w:bCs/>
        </w:rPr>
        <w:t>O</w:t>
      </w:r>
      <w:r w:rsidR="005D3C08" w:rsidRPr="0012203B">
        <w:rPr>
          <w:rFonts w:asciiTheme="minorHAnsi" w:eastAsiaTheme="minorHAnsi" w:hAnsiTheme="minorHAnsi" w:cstheme="minorBidi"/>
        </w:rPr>
        <w:t>n a motion made by Mrs. Lefebvre and seconded by M</w:t>
      </w:r>
      <w:r w:rsidR="005D3C08">
        <w:rPr>
          <w:rFonts w:asciiTheme="minorHAnsi" w:eastAsiaTheme="minorHAnsi" w:hAnsiTheme="minorHAnsi" w:cstheme="minorBidi"/>
        </w:rPr>
        <w:t>rs. Stone</w:t>
      </w:r>
      <w:r w:rsidR="005D3C08" w:rsidRPr="0012203B">
        <w:rPr>
          <w:rFonts w:asciiTheme="minorHAnsi" w:eastAsiaTheme="minorHAnsi" w:hAnsiTheme="minorHAnsi" w:cstheme="minorBidi"/>
        </w:rPr>
        <w:t xml:space="preserve">, </w:t>
      </w:r>
      <w:r w:rsidR="005D3C08">
        <w:rPr>
          <w:rFonts w:asciiTheme="minorHAnsi" w:eastAsiaTheme="minorHAnsi" w:hAnsiTheme="minorHAnsi" w:cstheme="minorBidi"/>
        </w:rPr>
        <w:t xml:space="preserve">Ms. Ruff </w:t>
      </w:r>
      <w:r w:rsidR="005D3C08" w:rsidRPr="0012203B">
        <w:rPr>
          <w:rFonts w:asciiTheme="minorHAnsi" w:eastAsiaTheme="minorHAnsi" w:hAnsiTheme="minorHAnsi" w:cstheme="minorBidi"/>
        </w:rPr>
        <w:t xml:space="preserve">was nominated </w:t>
      </w:r>
      <w:r w:rsidR="005D3C08">
        <w:rPr>
          <w:rFonts w:asciiTheme="minorHAnsi" w:eastAsiaTheme="minorHAnsi" w:hAnsiTheme="minorHAnsi" w:cstheme="minorBidi"/>
        </w:rPr>
        <w:t xml:space="preserve">Civil Defense </w:t>
      </w:r>
      <w:r w:rsidR="00484A8B">
        <w:rPr>
          <w:rFonts w:asciiTheme="minorHAnsi" w:eastAsiaTheme="minorHAnsi" w:hAnsiTheme="minorHAnsi" w:cstheme="minorBidi"/>
        </w:rPr>
        <w:tab/>
      </w:r>
      <w:r w:rsidR="005D3C08">
        <w:rPr>
          <w:rFonts w:asciiTheme="minorHAnsi" w:eastAsiaTheme="minorHAnsi" w:hAnsiTheme="minorHAnsi" w:cstheme="minorBidi"/>
        </w:rPr>
        <w:t>Director</w:t>
      </w:r>
      <w:r w:rsidR="005D3C08" w:rsidRPr="0012203B">
        <w:rPr>
          <w:rFonts w:asciiTheme="minorHAnsi" w:eastAsiaTheme="minorHAnsi" w:hAnsiTheme="minorHAnsi" w:cstheme="minorBidi"/>
        </w:rPr>
        <w:t>.  All in favor.</w:t>
      </w:r>
    </w:p>
    <w:p w14:paraId="3DA38EF8" w14:textId="6D545F6C" w:rsidR="00090D49" w:rsidRPr="00B93923" w:rsidRDefault="00090D49" w:rsidP="00B93923">
      <w:pPr>
        <w:jc w:val="both"/>
        <w:rPr>
          <w:rFonts w:ascii="Times New Roman" w:hAnsi="Times New Roman"/>
        </w:rPr>
      </w:pPr>
    </w:p>
    <w:p w14:paraId="42928BF9" w14:textId="58DDB5E2" w:rsidR="00B93923" w:rsidRPr="002410BC" w:rsidRDefault="002A028C" w:rsidP="00B9392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Tree Warden</w:t>
      </w:r>
    </w:p>
    <w:p w14:paraId="1A510F64" w14:textId="575C8308" w:rsidR="00090D49" w:rsidRDefault="00090D49" w:rsidP="00090D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bookmarkStart w:id="2" w:name="_Hlk99388163"/>
      <w:r w:rsidR="005D3C08">
        <w:rPr>
          <w:rFonts w:ascii="Times New Roman" w:hAnsi="Times New Roman"/>
          <w:bCs/>
        </w:rPr>
        <w:t>O</w:t>
      </w:r>
      <w:r w:rsidR="005D3C08" w:rsidRPr="0012203B">
        <w:rPr>
          <w:rFonts w:asciiTheme="minorHAnsi" w:eastAsiaTheme="minorHAnsi" w:hAnsiTheme="minorHAnsi" w:cstheme="minorBidi"/>
        </w:rPr>
        <w:t>n a motion made by Mrs. Lefebvre and seconded by M</w:t>
      </w:r>
      <w:r w:rsidR="005D3C08">
        <w:rPr>
          <w:rFonts w:asciiTheme="minorHAnsi" w:eastAsiaTheme="minorHAnsi" w:hAnsiTheme="minorHAnsi" w:cstheme="minorBidi"/>
        </w:rPr>
        <w:t>rs.</w:t>
      </w:r>
      <w:r w:rsidR="00484A8B">
        <w:rPr>
          <w:rFonts w:asciiTheme="minorHAnsi" w:eastAsiaTheme="minorHAnsi" w:hAnsiTheme="minorHAnsi" w:cstheme="minorBidi"/>
        </w:rPr>
        <w:t xml:space="preserve"> </w:t>
      </w:r>
      <w:r w:rsidR="005D3C08">
        <w:rPr>
          <w:rFonts w:asciiTheme="minorHAnsi" w:eastAsiaTheme="minorHAnsi" w:hAnsiTheme="minorHAnsi" w:cstheme="minorBidi"/>
        </w:rPr>
        <w:t>Stone</w:t>
      </w:r>
      <w:r w:rsidR="005D3C08" w:rsidRPr="0012203B">
        <w:rPr>
          <w:rFonts w:asciiTheme="minorHAnsi" w:eastAsiaTheme="minorHAnsi" w:hAnsiTheme="minorHAnsi" w:cstheme="minorBidi"/>
        </w:rPr>
        <w:t xml:space="preserve">, </w:t>
      </w:r>
      <w:r w:rsidR="005D3C08">
        <w:rPr>
          <w:rFonts w:asciiTheme="minorHAnsi" w:eastAsiaTheme="minorHAnsi" w:hAnsiTheme="minorHAnsi" w:cstheme="minorBidi"/>
        </w:rPr>
        <w:t>Mr.</w:t>
      </w:r>
      <w:r w:rsidR="00484A8B">
        <w:rPr>
          <w:rFonts w:asciiTheme="minorHAnsi" w:eastAsiaTheme="minorHAnsi" w:hAnsiTheme="minorHAnsi" w:cstheme="minorBidi"/>
        </w:rPr>
        <w:t xml:space="preserve"> </w:t>
      </w:r>
      <w:r w:rsidR="005D3C08">
        <w:rPr>
          <w:rFonts w:asciiTheme="minorHAnsi" w:eastAsiaTheme="minorHAnsi" w:hAnsiTheme="minorHAnsi" w:cstheme="minorBidi"/>
        </w:rPr>
        <w:t xml:space="preserve">Barnes </w:t>
      </w:r>
      <w:r w:rsidR="005D3C08" w:rsidRPr="0012203B">
        <w:rPr>
          <w:rFonts w:asciiTheme="minorHAnsi" w:eastAsiaTheme="minorHAnsi" w:hAnsiTheme="minorHAnsi" w:cstheme="minorBidi"/>
        </w:rPr>
        <w:t xml:space="preserve">was nominated </w:t>
      </w:r>
      <w:r w:rsidR="00676E49">
        <w:rPr>
          <w:rFonts w:asciiTheme="minorHAnsi" w:eastAsiaTheme="minorHAnsi" w:hAnsiTheme="minorHAnsi" w:cstheme="minorBidi"/>
        </w:rPr>
        <w:t xml:space="preserve">Tree </w:t>
      </w:r>
      <w:r w:rsidR="00484A8B">
        <w:rPr>
          <w:rFonts w:asciiTheme="minorHAnsi" w:eastAsiaTheme="minorHAnsi" w:hAnsiTheme="minorHAnsi" w:cstheme="minorBidi"/>
        </w:rPr>
        <w:tab/>
      </w:r>
      <w:r w:rsidR="00676E49">
        <w:rPr>
          <w:rFonts w:asciiTheme="minorHAnsi" w:eastAsiaTheme="minorHAnsi" w:hAnsiTheme="minorHAnsi" w:cstheme="minorBidi"/>
        </w:rPr>
        <w:t>Warden</w:t>
      </w:r>
      <w:r w:rsidR="005D3C08" w:rsidRPr="0012203B">
        <w:rPr>
          <w:rFonts w:asciiTheme="minorHAnsi" w:eastAsiaTheme="minorHAnsi" w:hAnsiTheme="minorHAnsi" w:cstheme="minorBidi"/>
        </w:rPr>
        <w:t>.  All in favor.</w:t>
      </w:r>
      <w:bookmarkEnd w:id="2"/>
    </w:p>
    <w:p w14:paraId="4C977E7C" w14:textId="32C823A1" w:rsidR="00090D49" w:rsidRPr="00B93923" w:rsidRDefault="00090D49" w:rsidP="00B93923">
      <w:pPr>
        <w:jc w:val="both"/>
        <w:rPr>
          <w:rFonts w:ascii="Times New Roman" w:hAnsi="Times New Roman"/>
        </w:rPr>
      </w:pPr>
    </w:p>
    <w:p w14:paraId="6CDCEFDE" w14:textId="430BA916" w:rsidR="00B93923" w:rsidRPr="002410BC" w:rsidRDefault="002A028C" w:rsidP="00B93923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B93923" w:rsidRPr="002410BC">
        <w:rPr>
          <w:rFonts w:ascii="Times New Roman" w:hAnsi="Times New Roman"/>
          <w:u w:val="single"/>
        </w:rPr>
        <w:t>CV Fiber Alternate</w:t>
      </w:r>
    </w:p>
    <w:p w14:paraId="6C9C55AF" w14:textId="503F9757" w:rsidR="00090D49" w:rsidRDefault="00090D49" w:rsidP="00090D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676E49">
        <w:rPr>
          <w:rFonts w:ascii="Times New Roman" w:hAnsi="Times New Roman"/>
          <w:bCs/>
        </w:rPr>
        <w:t>This was tabled until Mrs. Lefebvre can speak to the CV Fiber delegate regarding this.</w:t>
      </w:r>
    </w:p>
    <w:p w14:paraId="3162836A" w14:textId="44901023" w:rsidR="00090D49" w:rsidRPr="00B93923" w:rsidRDefault="00090D49" w:rsidP="00B93923">
      <w:pPr>
        <w:jc w:val="both"/>
        <w:rPr>
          <w:rFonts w:ascii="Times New Roman" w:hAnsi="Times New Roman"/>
        </w:rPr>
      </w:pPr>
    </w:p>
    <w:p w14:paraId="707F36A2" w14:textId="42989DE4" w:rsidR="00B93923" w:rsidRPr="0016408A" w:rsidRDefault="00B93923" w:rsidP="00B93923">
      <w:pPr>
        <w:jc w:val="both"/>
        <w:rPr>
          <w:rFonts w:ascii="Times New Roman" w:hAnsi="Times New Roman"/>
          <w:u w:val="single"/>
        </w:rPr>
      </w:pPr>
      <w:r w:rsidRPr="0016408A">
        <w:rPr>
          <w:rFonts w:ascii="Times New Roman" w:hAnsi="Times New Roman"/>
          <w:u w:val="single"/>
        </w:rPr>
        <w:t>Review paving bid</w:t>
      </w:r>
    </w:p>
    <w:p w14:paraId="52FAB948" w14:textId="0522750F" w:rsidR="00090D49" w:rsidRDefault="005257EA" w:rsidP="00090D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This was discussed by the Selectboard members.  Mrs. Lefebvre would like the bid to include what type of material will be used.  Mrs. Eastman and Mr. Barnes will </w:t>
      </w:r>
      <w:r w:rsidR="00D965F6">
        <w:rPr>
          <w:rFonts w:ascii="Times New Roman" w:hAnsi="Times New Roman"/>
          <w:bCs/>
        </w:rPr>
        <w:t>contact FW Whitcomb and get specifications</w:t>
      </w:r>
      <w:r w:rsidR="00364F7D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Cs/>
        </w:rPr>
        <w:t>redo the bid and bring it to the next Selectboard meeting.</w:t>
      </w:r>
      <w:r w:rsidR="00090D49" w:rsidRPr="0064526F">
        <w:rPr>
          <w:rFonts w:ascii="Times New Roman" w:hAnsi="Times New Roman"/>
          <w:bCs/>
        </w:rPr>
        <w:t xml:space="preserve"> </w:t>
      </w:r>
    </w:p>
    <w:p w14:paraId="73EE02A6" w14:textId="77A2EA00" w:rsidR="00090D49" w:rsidRPr="00B93923" w:rsidRDefault="00090D49" w:rsidP="00B93923">
      <w:pPr>
        <w:jc w:val="both"/>
        <w:rPr>
          <w:rFonts w:ascii="Times New Roman" w:hAnsi="Times New Roman"/>
          <w:b/>
          <w:bCs/>
        </w:rPr>
      </w:pPr>
    </w:p>
    <w:p w14:paraId="70B4AA64" w14:textId="20BDAE7B" w:rsidR="00B93923" w:rsidRPr="0016408A" w:rsidRDefault="00B93923" w:rsidP="00B93923">
      <w:pPr>
        <w:jc w:val="both"/>
        <w:rPr>
          <w:rFonts w:ascii="Times New Roman" w:hAnsi="Times New Roman"/>
          <w:b/>
          <w:bCs/>
          <w:u w:val="single"/>
        </w:rPr>
      </w:pPr>
      <w:r w:rsidRPr="0016408A">
        <w:rPr>
          <w:rFonts w:ascii="Times New Roman" w:hAnsi="Times New Roman"/>
          <w:u w:val="single"/>
        </w:rPr>
        <w:t>Review and approve mowing bid</w:t>
      </w:r>
    </w:p>
    <w:p w14:paraId="79A7E90E" w14:textId="1C763B96" w:rsidR="00090D49" w:rsidRDefault="00090D49" w:rsidP="00090D49">
      <w:pPr>
        <w:jc w:val="both"/>
        <w:rPr>
          <w:rFonts w:ascii="Times New Roman" w:hAnsi="Times New Roman"/>
          <w:b/>
        </w:rPr>
      </w:pP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</w:t>
      </w:r>
      <w:r w:rsidR="005257EA">
        <w:rPr>
          <w:rFonts w:ascii="Times New Roman" w:hAnsi="Times New Roman"/>
          <w:bCs/>
        </w:rPr>
        <w:t>rs. Stone</w:t>
      </w:r>
      <w:r w:rsidRPr="0064526F">
        <w:rPr>
          <w:rFonts w:ascii="Times New Roman" w:hAnsi="Times New Roman"/>
          <w:bCs/>
        </w:rPr>
        <w:t>, the</w:t>
      </w:r>
      <w:r>
        <w:rPr>
          <w:rFonts w:ascii="Times New Roman" w:hAnsi="Times New Roman"/>
          <w:bCs/>
        </w:rPr>
        <w:t xml:space="preserve"> </w:t>
      </w:r>
      <w:r w:rsidR="005257EA">
        <w:rPr>
          <w:rFonts w:ascii="Times New Roman" w:hAnsi="Times New Roman"/>
          <w:bCs/>
        </w:rPr>
        <w:t>mowing bid</w:t>
      </w:r>
      <w:r>
        <w:rPr>
          <w:rFonts w:ascii="Times New Roman" w:hAnsi="Times New Roman"/>
          <w:bCs/>
        </w:rPr>
        <w:t xml:space="preserve"> was approved.  </w:t>
      </w:r>
      <w:r w:rsidRPr="0064526F">
        <w:rPr>
          <w:rFonts w:ascii="Times New Roman" w:hAnsi="Times New Roman"/>
          <w:bCs/>
        </w:rPr>
        <w:t>All in favor.</w:t>
      </w:r>
      <w:r w:rsidR="00364F7D">
        <w:rPr>
          <w:rFonts w:ascii="Times New Roman" w:hAnsi="Times New Roman"/>
          <w:bCs/>
        </w:rPr>
        <w:t xml:space="preserve">  The mowing bid will be placed in the newspaper.</w:t>
      </w:r>
      <w:r w:rsidRPr="0064526F">
        <w:rPr>
          <w:rFonts w:ascii="Times New Roman" w:hAnsi="Times New Roman"/>
          <w:bCs/>
        </w:rPr>
        <w:t xml:space="preserve"> </w:t>
      </w:r>
    </w:p>
    <w:p w14:paraId="27DB7289" w14:textId="39A4AE08" w:rsidR="00090D49" w:rsidRPr="00B93923" w:rsidRDefault="00090D49" w:rsidP="00B93923">
      <w:pPr>
        <w:jc w:val="both"/>
        <w:rPr>
          <w:rFonts w:ascii="Times New Roman" w:hAnsi="Times New Roman"/>
          <w:b/>
          <w:bCs/>
        </w:rPr>
      </w:pPr>
    </w:p>
    <w:p w14:paraId="0AE99AFB" w14:textId="138758B6" w:rsidR="00090D49" w:rsidRPr="0016408A" w:rsidRDefault="00B93923" w:rsidP="00B93923">
      <w:pPr>
        <w:jc w:val="both"/>
        <w:rPr>
          <w:rFonts w:ascii="Times New Roman" w:hAnsi="Times New Roman"/>
          <w:u w:val="single"/>
        </w:rPr>
      </w:pPr>
      <w:r w:rsidRPr="0016408A">
        <w:rPr>
          <w:rFonts w:ascii="Times New Roman" w:hAnsi="Times New Roman"/>
          <w:u w:val="single"/>
        </w:rPr>
        <w:t xml:space="preserve">Review Road Foreman </w:t>
      </w:r>
      <w:r w:rsidR="00AC79DB">
        <w:rPr>
          <w:rFonts w:ascii="Times New Roman" w:hAnsi="Times New Roman"/>
          <w:u w:val="single"/>
        </w:rPr>
        <w:t>j</w:t>
      </w:r>
      <w:r w:rsidRPr="0016408A">
        <w:rPr>
          <w:rFonts w:ascii="Times New Roman" w:hAnsi="Times New Roman"/>
          <w:u w:val="single"/>
        </w:rPr>
        <w:t>ob description</w:t>
      </w:r>
    </w:p>
    <w:p w14:paraId="21E11B4B" w14:textId="72416411" w:rsidR="0016408A" w:rsidRDefault="0016408A" w:rsidP="00B93923">
      <w:pPr>
        <w:jc w:val="both"/>
        <w:rPr>
          <w:rFonts w:ascii="Times New Roman" w:hAnsi="Times New Roman"/>
        </w:rPr>
      </w:pPr>
      <w:bookmarkStart w:id="3" w:name="_Hlk99714668"/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</w:t>
      </w:r>
      <w:r w:rsidR="005257EA">
        <w:rPr>
          <w:rFonts w:ascii="Times New Roman" w:hAnsi="Times New Roman"/>
          <w:bCs/>
        </w:rPr>
        <w:t>rs. Stone</w:t>
      </w:r>
      <w:r>
        <w:rPr>
          <w:rFonts w:ascii="Times New Roman" w:hAnsi="Times New Roman"/>
          <w:bCs/>
        </w:rPr>
        <w:t xml:space="preserve"> </w:t>
      </w:r>
      <w:r w:rsidR="005257EA">
        <w:rPr>
          <w:rFonts w:ascii="Times New Roman" w:hAnsi="Times New Roman"/>
          <w:bCs/>
        </w:rPr>
        <w:t xml:space="preserve">the job description was </w:t>
      </w:r>
      <w:r w:rsidR="00D965F6">
        <w:rPr>
          <w:rFonts w:ascii="Times New Roman" w:hAnsi="Times New Roman"/>
          <w:bCs/>
        </w:rPr>
        <w:t>approved.</w:t>
      </w:r>
      <w:r>
        <w:rPr>
          <w:rFonts w:ascii="Times New Roman" w:hAnsi="Times New Roman"/>
          <w:bCs/>
        </w:rPr>
        <w:t xml:space="preserve">  </w:t>
      </w:r>
      <w:r w:rsidRPr="0064526F">
        <w:rPr>
          <w:rFonts w:ascii="Times New Roman" w:hAnsi="Times New Roman"/>
          <w:bCs/>
        </w:rPr>
        <w:t>All in favor.</w:t>
      </w:r>
    </w:p>
    <w:bookmarkEnd w:id="3"/>
    <w:p w14:paraId="48B3177C" w14:textId="3EEB4030" w:rsidR="00B93923" w:rsidRPr="00B93923" w:rsidRDefault="00090D49" w:rsidP="00B9392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B93923" w:rsidRPr="00B93923">
        <w:rPr>
          <w:rFonts w:ascii="Times New Roman" w:hAnsi="Times New Roman"/>
        </w:rPr>
        <w:t xml:space="preserve"> </w:t>
      </w:r>
    </w:p>
    <w:p w14:paraId="5BF07514" w14:textId="4C8E7FF6" w:rsidR="00090D49" w:rsidRPr="0016408A" w:rsidRDefault="00B93923" w:rsidP="00090D49">
      <w:pPr>
        <w:jc w:val="both"/>
        <w:rPr>
          <w:rFonts w:ascii="Times New Roman" w:hAnsi="Times New Roman"/>
          <w:u w:val="single"/>
        </w:rPr>
      </w:pPr>
      <w:r w:rsidRPr="0016408A">
        <w:rPr>
          <w:rFonts w:ascii="Times New Roman" w:hAnsi="Times New Roman"/>
          <w:u w:val="single"/>
        </w:rPr>
        <w:t>Discu</w:t>
      </w:r>
      <w:r w:rsidR="00090D49" w:rsidRPr="0016408A">
        <w:rPr>
          <w:rFonts w:ascii="Times New Roman" w:hAnsi="Times New Roman"/>
          <w:u w:val="single"/>
        </w:rPr>
        <w:t>ss Tucker Rd Grant</w:t>
      </w:r>
    </w:p>
    <w:p w14:paraId="620A4355" w14:textId="25E9F837" w:rsidR="00090D49" w:rsidRPr="00090D49" w:rsidRDefault="00090D49" w:rsidP="00090D49">
      <w:pPr>
        <w:jc w:val="both"/>
        <w:rPr>
          <w:rFonts w:ascii="Times New Roman" w:hAnsi="Times New Roman"/>
          <w:bCs/>
        </w:rPr>
      </w:pPr>
      <w:bookmarkStart w:id="4" w:name="_Hlk99384011"/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 xml:space="preserve">s. </w:t>
      </w:r>
      <w:r w:rsidR="006617C4">
        <w:rPr>
          <w:rFonts w:ascii="Times New Roman" w:hAnsi="Times New Roman"/>
          <w:bCs/>
        </w:rPr>
        <w:t>Ruff</w:t>
      </w:r>
      <w:r w:rsidRPr="0064526F">
        <w:rPr>
          <w:rFonts w:ascii="Times New Roman" w:hAnsi="Times New Roman"/>
          <w:bCs/>
        </w:rPr>
        <w:t xml:space="preserve"> and seconded by M</w:t>
      </w:r>
      <w:r w:rsidR="005257EA">
        <w:rPr>
          <w:rFonts w:ascii="Times New Roman" w:hAnsi="Times New Roman"/>
          <w:bCs/>
        </w:rPr>
        <w:t>rs</w:t>
      </w:r>
      <w:r w:rsidR="006617C4">
        <w:rPr>
          <w:rFonts w:ascii="Times New Roman" w:hAnsi="Times New Roman"/>
          <w:bCs/>
        </w:rPr>
        <w:t>. Lefebvre</w:t>
      </w:r>
      <w:r w:rsidRPr="0064526F">
        <w:rPr>
          <w:rFonts w:ascii="Times New Roman" w:hAnsi="Times New Roman"/>
          <w:bCs/>
        </w:rPr>
        <w:t>, the</w:t>
      </w:r>
      <w:r>
        <w:rPr>
          <w:rFonts w:ascii="Times New Roman" w:hAnsi="Times New Roman"/>
          <w:bCs/>
        </w:rPr>
        <w:t xml:space="preserve"> </w:t>
      </w:r>
      <w:r w:rsidR="006617C4">
        <w:rPr>
          <w:rFonts w:ascii="Times New Roman" w:hAnsi="Times New Roman"/>
          <w:bCs/>
        </w:rPr>
        <w:t>Tucker Rd grant was approved and signed</w:t>
      </w:r>
      <w:r>
        <w:rPr>
          <w:rFonts w:ascii="Times New Roman" w:hAnsi="Times New Roman"/>
          <w:bCs/>
        </w:rPr>
        <w:t xml:space="preserve">.  </w:t>
      </w:r>
      <w:r w:rsidRPr="0064526F">
        <w:rPr>
          <w:rFonts w:ascii="Times New Roman" w:hAnsi="Times New Roman"/>
          <w:bCs/>
        </w:rPr>
        <w:t xml:space="preserve">All in favor. </w:t>
      </w:r>
      <w:bookmarkEnd w:id="4"/>
    </w:p>
    <w:p w14:paraId="1CD65985" w14:textId="3A9C327D" w:rsidR="002A028C" w:rsidRPr="0016408A" w:rsidRDefault="00090D49" w:rsidP="002A028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630EA6B8" w14:textId="3710C2FD" w:rsidR="002A028C" w:rsidRPr="0016408A" w:rsidRDefault="00B93923" w:rsidP="002A028C">
      <w:pPr>
        <w:jc w:val="both"/>
        <w:rPr>
          <w:rFonts w:ascii="Times New Roman" w:hAnsi="Times New Roman"/>
          <w:u w:val="single"/>
        </w:rPr>
      </w:pPr>
      <w:r w:rsidRPr="0016408A">
        <w:rPr>
          <w:rFonts w:ascii="Times New Roman" w:hAnsi="Times New Roman"/>
          <w:u w:val="single"/>
        </w:rPr>
        <w:t>Discuss LEMP</w:t>
      </w:r>
    </w:p>
    <w:p w14:paraId="52D749F5" w14:textId="7D647EDA" w:rsidR="0016408A" w:rsidRDefault="00CF140A" w:rsidP="00164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This was reviewed by the Selectboard and will be brought f</w:t>
      </w:r>
      <w:r w:rsidR="009E25CB">
        <w:rPr>
          <w:rFonts w:ascii="Times New Roman" w:hAnsi="Times New Roman"/>
          <w:bCs/>
        </w:rPr>
        <w:t>or</w:t>
      </w:r>
      <w:r>
        <w:rPr>
          <w:rFonts w:ascii="Times New Roman" w:hAnsi="Times New Roman"/>
          <w:bCs/>
        </w:rPr>
        <w:t xml:space="preserve"> further signature at the next meeting</w:t>
      </w:r>
    </w:p>
    <w:p w14:paraId="19154253" w14:textId="283D110D" w:rsidR="0016408A" w:rsidRPr="002A028C" w:rsidRDefault="0016408A" w:rsidP="002A028C">
      <w:pPr>
        <w:jc w:val="both"/>
        <w:rPr>
          <w:rFonts w:ascii="Times New Roman" w:hAnsi="Times New Roman"/>
          <w:b/>
          <w:bCs/>
        </w:rPr>
      </w:pPr>
    </w:p>
    <w:p w14:paraId="562FE7B2" w14:textId="22B521AA" w:rsidR="002A028C" w:rsidRPr="0016408A" w:rsidRDefault="00B93923" w:rsidP="002A028C">
      <w:pPr>
        <w:jc w:val="both"/>
        <w:rPr>
          <w:rFonts w:ascii="Times New Roman" w:hAnsi="Times New Roman"/>
          <w:u w:val="single"/>
        </w:rPr>
      </w:pPr>
      <w:r w:rsidRPr="0016408A">
        <w:rPr>
          <w:rFonts w:ascii="Times New Roman" w:hAnsi="Times New Roman"/>
          <w:u w:val="single"/>
        </w:rPr>
        <w:t>Revise Selectboard Rules of Procedure with updated time</w:t>
      </w:r>
    </w:p>
    <w:p w14:paraId="19D93B9F" w14:textId="0BF87731" w:rsidR="0016408A" w:rsidRDefault="00CF140A" w:rsidP="002A028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This was signed by the two present Selectboard members</w:t>
      </w:r>
      <w:r w:rsidR="009E25CB">
        <w:rPr>
          <w:rFonts w:ascii="Times New Roman" w:hAnsi="Times New Roman"/>
          <w:bCs/>
        </w:rPr>
        <w:t xml:space="preserve"> and will be electronically signed by Ms. Ruff.</w:t>
      </w:r>
    </w:p>
    <w:p w14:paraId="72648A71" w14:textId="16200112" w:rsidR="002A028C" w:rsidRDefault="002A028C" w:rsidP="002A028C">
      <w:pPr>
        <w:jc w:val="both"/>
        <w:rPr>
          <w:rFonts w:ascii="Times New Roman" w:hAnsi="Times New Roman"/>
          <w:b/>
          <w:bCs/>
        </w:rPr>
      </w:pPr>
    </w:p>
    <w:p w14:paraId="5FB1E200" w14:textId="19398428" w:rsidR="002A028C" w:rsidRPr="002A028C" w:rsidRDefault="002A028C" w:rsidP="002A028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Business:</w:t>
      </w:r>
    </w:p>
    <w:p w14:paraId="1C38BD9C" w14:textId="71720409" w:rsidR="00DC73FB" w:rsidRPr="00DC73FB" w:rsidRDefault="00DC73FB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DC73F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Executive Session</w:t>
      </w:r>
    </w:p>
    <w:p w14:paraId="315C925E" w14:textId="77777777" w:rsidR="009E1C6C" w:rsidRDefault="009E1C6C" w:rsidP="009E1C6C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 xml:space="preserve">On a motion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 and seconded by Ms. Lefebvre, the Selectboard moved into executive session at 8:26pm.  All in favor.</w:t>
      </w:r>
    </w:p>
    <w:p w14:paraId="409BBADD" w14:textId="77777777" w:rsidR="009E1C6C" w:rsidRDefault="009E1C6C" w:rsidP="00DC73FB">
      <w:pPr>
        <w:jc w:val="both"/>
        <w:rPr>
          <w:rFonts w:ascii="Times New Roman" w:hAnsi="Times New Roman"/>
          <w:bCs/>
        </w:rPr>
      </w:pPr>
    </w:p>
    <w:p w14:paraId="24BBCB61" w14:textId="73FCB43F" w:rsidR="00DC73FB" w:rsidRDefault="00DC73FB" w:rsidP="00DC73FB">
      <w:pPr>
        <w:jc w:val="both"/>
        <w:rPr>
          <w:rFonts w:ascii="Times New Roman" w:hAnsi="Times New Roman"/>
          <w:bCs/>
        </w:rPr>
      </w:pP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s. Ruff</w:t>
      </w:r>
      <w:r w:rsidRPr="0064526F">
        <w:rPr>
          <w:rFonts w:ascii="Times New Roman" w:hAnsi="Times New Roman"/>
          <w:bCs/>
        </w:rPr>
        <w:t xml:space="preserve"> and seconded by M</w:t>
      </w:r>
      <w:r>
        <w:rPr>
          <w:rFonts w:ascii="Times New Roman" w:hAnsi="Times New Roman"/>
          <w:bCs/>
        </w:rPr>
        <w:t xml:space="preserve">rs. Lefebvre the town will host an ARPA meeting on April 4, 2022 at 6pm.  </w:t>
      </w:r>
      <w:r w:rsidRPr="0064526F">
        <w:rPr>
          <w:rFonts w:ascii="Times New Roman" w:hAnsi="Times New Roman"/>
          <w:bCs/>
        </w:rPr>
        <w:t>All in favor.</w:t>
      </w:r>
    </w:p>
    <w:p w14:paraId="310E69FB" w14:textId="110498CE" w:rsidR="00DC73FB" w:rsidRDefault="00DC73FB" w:rsidP="00DC73FB">
      <w:pPr>
        <w:jc w:val="both"/>
        <w:rPr>
          <w:rFonts w:ascii="Times New Roman" w:hAnsi="Times New Roman"/>
          <w:bCs/>
        </w:rPr>
      </w:pPr>
    </w:p>
    <w:p w14:paraId="569FAC78" w14:textId="5D5CC4F6" w:rsidR="00DC73FB" w:rsidRDefault="00DC73FB" w:rsidP="00DC73FB">
      <w:pPr>
        <w:jc w:val="both"/>
        <w:rPr>
          <w:rFonts w:ascii="Times New Roman" w:hAnsi="Times New Roman"/>
          <w:bCs/>
        </w:rPr>
      </w:pPr>
      <w:r w:rsidRPr="0064526F">
        <w:rPr>
          <w:rFonts w:ascii="Times New Roman" w:hAnsi="Times New Roman"/>
          <w:bCs/>
        </w:rPr>
        <w:t>On a motion made by</w:t>
      </w:r>
      <w:r>
        <w:rPr>
          <w:rFonts w:ascii="Times New Roman" w:hAnsi="Times New Roman"/>
          <w:bCs/>
        </w:rPr>
        <w:t xml:space="preserve"> Ms. Ruff</w:t>
      </w:r>
      <w:r w:rsidRPr="0064526F">
        <w:rPr>
          <w:rFonts w:ascii="Times New Roman" w:hAnsi="Times New Roman"/>
          <w:bCs/>
        </w:rPr>
        <w:t xml:space="preserve"> and seconded by M</w:t>
      </w:r>
      <w:r>
        <w:rPr>
          <w:rFonts w:ascii="Times New Roman" w:hAnsi="Times New Roman"/>
          <w:bCs/>
        </w:rPr>
        <w:t xml:space="preserve">rs.Lefebrve regarding dog licenses.  For all pet owners who live on an Orange Town Rd that was closed, a grace period will be provided of one week after their road is officially reopened to file their dog license without penalty.  </w:t>
      </w:r>
      <w:r w:rsidRPr="0064526F">
        <w:rPr>
          <w:rFonts w:ascii="Times New Roman" w:hAnsi="Times New Roman"/>
          <w:bCs/>
        </w:rPr>
        <w:t>All in favor.</w:t>
      </w:r>
    </w:p>
    <w:p w14:paraId="4AFD0A87" w14:textId="6889ABDE" w:rsidR="00DC73FB" w:rsidRDefault="00DC73FB" w:rsidP="00DC73FB">
      <w:pPr>
        <w:jc w:val="both"/>
        <w:rPr>
          <w:rFonts w:ascii="Times New Roman" w:hAnsi="Times New Roman"/>
          <w:bCs/>
        </w:rPr>
      </w:pPr>
    </w:p>
    <w:p w14:paraId="20293065" w14:textId="4AED67C2" w:rsidR="00DC73FB" w:rsidRDefault="00DC73FB" w:rsidP="00DC73FB">
      <w:pPr>
        <w:jc w:val="both"/>
        <w:rPr>
          <w:rFonts w:ascii="Times New Roman" w:hAnsi="Times New Roman"/>
        </w:rPr>
      </w:pP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s. Ruff</w:t>
      </w:r>
      <w:r w:rsidRPr="0064526F">
        <w:rPr>
          <w:rFonts w:ascii="Times New Roman" w:hAnsi="Times New Roman"/>
          <w:bCs/>
        </w:rPr>
        <w:t xml:space="preserve"> and seconded by M</w:t>
      </w:r>
      <w:r>
        <w:rPr>
          <w:rFonts w:ascii="Times New Roman" w:hAnsi="Times New Roman"/>
          <w:bCs/>
        </w:rPr>
        <w:t xml:space="preserve">rs. </w:t>
      </w:r>
      <w:r w:rsidR="009E1C6C">
        <w:rPr>
          <w:rFonts w:ascii="Times New Roman" w:hAnsi="Times New Roman"/>
          <w:bCs/>
        </w:rPr>
        <w:t>Lefebvre</w:t>
      </w:r>
      <w:r>
        <w:rPr>
          <w:rFonts w:ascii="Times New Roman" w:hAnsi="Times New Roman"/>
          <w:bCs/>
        </w:rPr>
        <w:t xml:space="preserve"> Mrs. Eastman was reappointed a town clerk as town clerk for a term of one year.  </w:t>
      </w:r>
      <w:r w:rsidRPr="0064526F">
        <w:rPr>
          <w:rFonts w:ascii="Times New Roman" w:hAnsi="Times New Roman"/>
          <w:bCs/>
        </w:rPr>
        <w:t>All in favor.</w:t>
      </w:r>
    </w:p>
    <w:p w14:paraId="00CBD064" w14:textId="77777777" w:rsidR="009E1C6C" w:rsidRDefault="009E1C6C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shd w:val="clear" w:color="auto" w:fill="FFFFFF"/>
        </w:rPr>
      </w:pPr>
    </w:p>
    <w:p w14:paraId="5DD2FC8B" w14:textId="7F8DDFB3" w:rsidR="00B67B61" w:rsidRPr="00B67B61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ab/>
      </w:r>
    </w:p>
    <w:p w14:paraId="4D0039F0" w14:textId="77777777" w:rsidR="009E1C6C" w:rsidRDefault="009E1C6C" w:rsidP="002A028C">
      <w:pPr>
        <w:jc w:val="both"/>
        <w:rPr>
          <w:rFonts w:ascii="Times New Roman" w:hAnsi="Times New Roman"/>
          <w:b/>
        </w:rPr>
      </w:pPr>
    </w:p>
    <w:p w14:paraId="50883448" w14:textId="243CD691" w:rsidR="002A028C" w:rsidRPr="002A028C" w:rsidRDefault="002A028C" w:rsidP="002A028C">
      <w:pPr>
        <w:jc w:val="both"/>
        <w:rPr>
          <w:rFonts w:ascii="Times New Roman" w:hAnsi="Times New Roman"/>
          <w:b/>
        </w:rPr>
      </w:pPr>
      <w:r w:rsidRPr="002A028C">
        <w:rPr>
          <w:rFonts w:ascii="Times New Roman" w:hAnsi="Times New Roman"/>
          <w:b/>
        </w:rPr>
        <w:t>Adjournment:</w:t>
      </w:r>
    </w:p>
    <w:p w14:paraId="1CBB8E0C" w14:textId="1A307B53" w:rsidR="009E1C6C" w:rsidRDefault="009E1C6C" w:rsidP="009E1C6C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 xml:space="preserve">On a motion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Ruff, the Selectboard adjourned at 9:33pm.</w:t>
      </w:r>
    </w:p>
    <w:p w14:paraId="71C5E4B6" w14:textId="77777777" w:rsidR="00B67B61" w:rsidRPr="00E04765" w:rsidRDefault="00B67B61" w:rsidP="007C1584">
      <w:pPr>
        <w:jc w:val="both"/>
        <w:rPr>
          <w:rFonts w:ascii="Times New Roman" w:hAnsi="Times New Roman"/>
        </w:rPr>
      </w:pP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1B1FEE78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330C3A46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63E9CB0F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15525">
    <w:abstractNumId w:val="8"/>
  </w:num>
  <w:num w:numId="2" w16cid:durableId="1011566135">
    <w:abstractNumId w:val="6"/>
  </w:num>
  <w:num w:numId="3" w16cid:durableId="836767599">
    <w:abstractNumId w:val="10"/>
  </w:num>
  <w:num w:numId="4" w16cid:durableId="1182669474">
    <w:abstractNumId w:val="11"/>
  </w:num>
  <w:num w:numId="5" w16cid:durableId="643505511">
    <w:abstractNumId w:val="7"/>
  </w:num>
  <w:num w:numId="6" w16cid:durableId="1518546544">
    <w:abstractNumId w:val="14"/>
  </w:num>
  <w:num w:numId="7" w16cid:durableId="1745905918">
    <w:abstractNumId w:val="4"/>
  </w:num>
  <w:num w:numId="8" w16cid:durableId="273828058">
    <w:abstractNumId w:val="12"/>
  </w:num>
  <w:num w:numId="9" w16cid:durableId="1502743197">
    <w:abstractNumId w:val="9"/>
  </w:num>
  <w:num w:numId="10" w16cid:durableId="967468586">
    <w:abstractNumId w:val="0"/>
  </w:num>
  <w:num w:numId="11" w16cid:durableId="363753199">
    <w:abstractNumId w:val="2"/>
  </w:num>
  <w:num w:numId="12" w16cid:durableId="1250893389">
    <w:abstractNumId w:val="5"/>
  </w:num>
  <w:num w:numId="13" w16cid:durableId="594440148">
    <w:abstractNumId w:val="3"/>
  </w:num>
  <w:num w:numId="14" w16cid:durableId="228735652">
    <w:abstractNumId w:val="1"/>
  </w:num>
  <w:num w:numId="15" w16cid:durableId="7762185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153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90D49"/>
    <w:rsid w:val="000A0C2F"/>
    <w:rsid w:val="000B4FFA"/>
    <w:rsid w:val="000B6681"/>
    <w:rsid w:val="000C2522"/>
    <w:rsid w:val="000C4C00"/>
    <w:rsid w:val="000D709D"/>
    <w:rsid w:val="0010000E"/>
    <w:rsid w:val="00105904"/>
    <w:rsid w:val="001121D8"/>
    <w:rsid w:val="0011632E"/>
    <w:rsid w:val="00121F82"/>
    <w:rsid w:val="0012203B"/>
    <w:rsid w:val="001477A7"/>
    <w:rsid w:val="001559D8"/>
    <w:rsid w:val="00157CA0"/>
    <w:rsid w:val="00163468"/>
    <w:rsid w:val="0016408A"/>
    <w:rsid w:val="00185CB0"/>
    <w:rsid w:val="00194E71"/>
    <w:rsid w:val="001A1FD3"/>
    <w:rsid w:val="001A70E8"/>
    <w:rsid w:val="001B5A1E"/>
    <w:rsid w:val="001C3A84"/>
    <w:rsid w:val="001C50BF"/>
    <w:rsid w:val="0020797A"/>
    <w:rsid w:val="0021059B"/>
    <w:rsid w:val="0021589C"/>
    <w:rsid w:val="00217C5B"/>
    <w:rsid w:val="002377AC"/>
    <w:rsid w:val="00240824"/>
    <w:rsid w:val="002410BC"/>
    <w:rsid w:val="0025006C"/>
    <w:rsid w:val="00254263"/>
    <w:rsid w:val="00262509"/>
    <w:rsid w:val="00265A6C"/>
    <w:rsid w:val="00266B63"/>
    <w:rsid w:val="00283364"/>
    <w:rsid w:val="0029133A"/>
    <w:rsid w:val="00293F64"/>
    <w:rsid w:val="002950FE"/>
    <w:rsid w:val="0029779D"/>
    <w:rsid w:val="002A028C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64F7D"/>
    <w:rsid w:val="0037089D"/>
    <w:rsid w:val="0038693C"/>
    <w:rsid w:val="00390F75"/>
    <w:rsid w:val="003927AF"/>
    <w:rsid w:val="00393487"/>
    <w:rsid w:val="003942D4"/>
    <w:rsid w:val="003961ED"/>
    <w:rsid w:val="003A6FBD"/>
    <w:rsid w:val="003F2FB1"/>
    <w:rsid w:val="003F38B2"/>
    <w:rsid w:val="00400E4F"/>
    <w:rsid w:val="00402DAE"/>
    <w:rsid w:val="004222CF"/>
    <w:rsid w:val="00446F63"/>
    <w:rsid w:val="00452D36"/>
    <w:rsid w:val="00457F50"/>
    <w:rsid w:val="004636EA"/>
    <w:rsid w:val="00467078"/>
    <w:rsid w:val="004719BD"/>
    <w:rsid w:val="004849A0"/>
    <w:rsid w:val="00484A8B"/>
    <w:rsid w:val="0049655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42C1"/>
    <w:rsid w:val="00507BAD"/>
    <w:rsid w:val="005152A4"/>
    <w:rsid w:val="005212B2"/>
    <w:rsid w:val="0052406F"/>
    <w:rsid w:val="0052575A"/>
    <w:rsid w:val="005257EA"/>
    <w:rsid w:val="00527310"/>
    <w:rsid w:val="00532578"/>
    <w:rsid w:val="005427B0"/>
    <w:rsid w:val="0054694F"/>
    <w:rsid w:val="00593B4E"/>
    <w:rsid w:val="005B7C52"/>
    <w:rsid w:val="005C007B"/>
    <w:rsid w:val="005D3C08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4526F"/>
    <w:rsid w:val="00650804"/>
    <w:rsid w:val="00654154"/>
    <w:rsid w:val="006617C4"/>
    <w:rsid w:val="006713CA"/>
    <w:rsid w:val="00674BC3"/>
    <w:rsid w:val="00676E49"/>
    <w:rsid w:val="00677AC7"/>
    <w:rsid w:val="006A72B5"/>
    <w:rsid w:val="006B0113"/>
    <w:rsid w:val="006B077D"/>
    <w:rsid w:val="006B4D26"/>
    <w:rsid w:val="006C1007"/>
    <w:rsid w:val="006C4A15"/>
    <w:rsid w:val="006D56C9"/>
    <w:rsid w:val="006F0DC6"/>
    <w:rsid w:val="006F1774"/>
    <w:rsid w:val="006F427C"/>
    <w:rsid w:val="00705180"/>
    <w:rsid w:val="0071038A"/>
    <w:rsid w:val="007120FA"/>
    <w:rsid w:val="007125FE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7E755C"/>
    <w:rsid w:val="008003F1"/>
    <w:rsid w:val="00805878"/>
    <w:rsid w:val="00806CEC"/>
    <w:rsid w:val="00806F6F"/>
    <w:rsid w:val="00807643"/>
    <w:rsid w:val="00827240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795A"/>
    <w:rsid w:val="009E1C6C"/>
    <w:rsid w:val="009E25CB"/>
    <w:rsid w:val="009E7AE2"/>
    <w:rsid w:val="00A07807"/>
    <w:rsid w:val="00A139D0"/>
    <w:rsid w:val="00A1763A"/>
    <w:rsid w:val="00A200EB"/>
    <w:rsid w:val="00A23114"/>
    <w:rsid w:val="00A30463"/>
    <w:rsid w:val="00A53F74"/>
    <w:rsid w:val="00A7537D"/>
    <w:rsid w:val="00A93ADE"/>
    <w:rsid w:val="00A97A52"/>
    <w:rsid w:val="00AA55A1"/>
    <w:rsid w:val="00AA564E"/>
    <w:rsid w:val="00AA77F2"/>
    <w:rsid w:val="00AC35F8"/>
    <w:rsid w:val="00AC4D5E"/>
    <w:rsid w:val="00AC59F0"/>
    <w:rsid w:val="00AC79DB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30E29"/>
    <w:rsid w:val="00B33AD8"/>
    <w:rsid w:val="00B44E8A"/>
    <w:rsid w:val="00B46B50"/>
    <w:rsid w:val="00B66A53"/>
    <w:rsid w:val="00B67B61"/>
    <w:rsid w:val="00B70C59"/>
    <w:rsid w:val="00B81DCE"/>
    <w:rsid w:val="00B81F19"/>
    <w:rsid w:val="00B93923"/>
    <w:rsid w:val="00BB3B1E"/>
    <w:rsid w:val="00BB3E5C"/>
    <w:rsid w:val="00BB43C3"/>
    <w:rsid w:val="00BC18AC"/>
    <w:rsid w:val="00BC4342"/>
    <w:rsid w:val="00BC573C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5FFB"/>
    <w:rsid w:val="00C370AC"/>
    <w:rsid w:val="00C51C09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C6972"/>
    <w:rsid w:val="00CD6487"/>
    <w:rsid w:val="00CE0FBB"/>
    <w:rsid w:val="00CE3D84"/>
    <w:rsid w:val="00CF140A"/>
    <w:rsid w:val="00D008BC"/>
    <w:rsid w:val="00D2244A"/>
    <w:rsid w:val="00D35A39"/>
    <w:rsid w:val="00D476AD"/>
    <w:rsid w:val="00D57829"/>
    <w:rsid w:val="00D6413A"/>
    <w:rsid w:val="00D6544E"/>
    <w:rsid w:val="00D71E20"/>
    <w:rsid w:val="00D80378"/>
    <w:rsid w:val="00D852ED"/>
    <w:rsid w:val="00D912B1"/>
    <w:rsid w:val="00D965F6"/>
    <w:rsid w:val="00DA2EA2"/>
    <w:rsid w:val="00DA4D34"/>
    <w:rsid w:val="00DB1033"/>
    <w:rsid w:val="00DB4259"/>
    <w:rsid w:val="00DB798A"/>
    <w:rsid w:val="00DC1DCF"/>
    <w:rsid w:val="00DC41B4"/>
    <w:rsid w:val="00DC4D29"/>
    <w:rsid w:val="00DC73FB"/>
    <w:rsid w:val="00DF10DE"/>
    <w:rsid w:val="00DF26C1"/>
    <w:rsid w:val="00DF2BD8"/>
    <w:rsid w:val="00DF5577"/>
    <w:rsid w:val="00E04765"/>
    <w:rsid w:val="00E1001B"/>
    <w:rsid w:val="00E20277"/>
    <w:rsid w:val="00E376F2"/>
    <w:rsid w:val="00E4423D"/>
    <w:rsid w:val="00E4750F"/>
    <w:rsid w:val="00E55558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B6E0B"/>
    <w:rsid w:val="00ED22EC"/>
    <w:rsid w:val="00ED679A"/>
    <w:rsid w:val="00EE02E5"/>
    <w:rsid w:val="00EE4786"/>
    <w:rsid w:val="00F00048"/>
    <w:rsid w:val="00F075C1"/>
    <w:rsid w:val="00F10A6E"/>
    <w:rsid w:val="00F15087"/>
    <w:rsid w:val="00F17965"/>
    <w:rsid w:val="00F26CFF"/>
    <w:rsid w:val="00F3013A"/>
    <w:rsid w:val="00F31ECA"/>
    <w:rsid w:val="00F45912"/>
    <w:rsid w:val="00F71A57"/>
    <w:rsid w:val="00F7313C"/>
    <w:rsid w:val="00F73A4A"/>
    <w:rsid w:val="00F812BD"/>
    <w:rsid w:val="00F8209B"/>
    <w:rsid w:val="00F83EB7"/>
    <w:rsid w:val="00F85F9A"/>
    <w:rsid w:val="00F86D25"/>
    <w:rsid w:val="00F947BF"/>
    <w:rsid w:val="00FA28A0"/>
    <w:rsid w:val="00FB4C3F"/>
    <w:rsid w:val="00FB7FE3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2022-04-01T19:23:00Z</cp:lastPrinted>
  <dcterms:created xsi:type="dcterms:W3CDTF">2022-05-04T16:23:00Z</dcterms:created>
  <dcterms:modified xsi:type="dcterms:W3CDTF">2022-05-04T16:23:00Z</dcterms:modified>
</cp:coreProperties>
</file>